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452791">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452791">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452791">
      <w:pPr>
        <w:spacing w:line="220" w:lineRule="exact"/>
        <w:ind w:right="-72" w:firstLine="360"/>
        <w:contextualSpacing/>
        <w:jc w:val="center"/>
        <w:outlineLvl w:val="0"/>
        <w:rPr>
          <w:sz w:val="23"/>
          <w:szCs w:val="23"/>
        </w:rPr>
      </w:pPr>
      <w:r w:rsidRPr="008E7130">
        <w:rPr>
          <w:sz w:val="23"/>
          <w:szCs w:val="23"/>
        </w:rPr>
        <w:t xml:space="preserve">Tuesday, </w:t>
      </w:r>
      <w:r w:rsidR="000A6B31" w:rsidRPr="008E7130">
        <w:rPr>
          <w:sz w:val="23"/>
          <w:szCs w:val="23"/>
        </w:rPr>
        <w:t xml:space="preserve">June </w:t>
      </w:r>
      <w:r w:rsidR="00E1268D" w:rsidRPr="008E7130">
        <w:rPr>
          <w:sz w:val="23"/>
          <w:szCs w:val="23"/>
        </w:rPr>
        <w:t>1</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452791">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452791">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452791">
      <w:pPr>
        <w:spacing w:line="220" w:lineRule="exact"/>
        <w:ind w:right="-72" w:firstLine="360"/>
        <w:contextualSpacing/>
        <w:jc w:val="both"/>
        <w:rPr>
          <w:sz w:val="23"/>
          <w:szCs w:val="23"/>
        </w:rPr>
      </w:pPr>
    </w:p>
    <w:p w:rsidR="00CC579A" w:rsidRPr="008E7130" w:rsidRDefault="00CC579A" w:rsidP="00452791">
      <w:pPr>
        <w:spacing w:line="100" w:lineRule="exact"/>
        <w:ind w:right="-72"/>
        <w:contextualSpacing/>
        <w:jc w:val="both"/>
        <w:outlineLvl w:val="0"/>
        <w:rPr>
          <w:b/>
          <w:bCs/>
          <w:smallCaps/>
          <w:spacing w:val="-10"/>
          <w:sz w:val="23"/>
          <w:szCs w:val="23"/>
        </w:rPr>
      </w:pPr>
    </w:p>
    <w:p w:rsidR="00DC0495" w:rsidRPr="008E7130" w:rsidRDefault="00DC0495" w:rsidP="008122BD">
      <w:pPr>
        <w:spacing w:line="100" w:lineRule="exact"/>
        <w:ind w:right="-72"/>
        <w:contextualSpacing/>
        <w:jc w:val="both"/>
        <w:outlineLvl w:val="0"/>
        <w:rPr>
          <w:b/>
          <w:bCs/>
          <w:smallCaps/>
          <w:spacing w:val="-10"/>
          <w:sz w:val="23"/>
          <w:szCs w:val="23"/>
        </w:rPr>
      </w:pPr>
    </w:p>
    <w:p w:rsidR="00352621" w:rsidRPr="008E7130" w:rsidRDefault="00352621" w:rsidP="00452791">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Froerer,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452791">
      <w:pPr>
        <w:spacing w:line="100" w:lineRule="exact"/>
        <w:ind w:right="-72"/>
        <w:contextualSpacing/>
        <w:jc w:val="both"/>
        <w:outlineLvl w:val="0"/>
        <w:rPr>
          <w:bCs/>
          <w:spacing w:val="-10"/>
          <w:sz w:val="23"/>
          <w:szCs w:val="23"/>
        </w:rPr>
      </w:pPr>
    </w:p>
    <w:p w:rsidR="00352621" w:rsidRPr="008E7130" w:rsidRDefault="00352621" w:rsidP="00452791">
      <w:pPr>
        <w:spacing w:line="200" w:lineRule="exact"/>
        <w:ind w:right="-72"/>
        <w:contextualSpacing/>
        <w:jc w:val="both"/>
        <w:outlineLvl w:val="0"/>
        <w:rPr>
          <w:sz w:val="23"/>
          <w:szCs w:val="23"/>
        </w:rPr>
      </w:pPr>
      <w:r w:rsidRPr="008E7130">
        <w:rPr>
          <w:b/>
          <w:bCs/>
          <w:smallCaps/>
          <w:sz w:val="23"/>
          <w:szCs w:val="23"/>
        </w:rPr>
        <w:t xml:space="preserve">Staff Present:  </w:t>
      </w:r>
      <w:r w:rsidR="00907C29" w:rsidRPr="00907C29">
        <w:rPr>
          <w:bCs/>
          <w:sz w:val="23"/>
          <w:szCs w:val="23"/>
        </w:rPr>
        <w:t>Ricky D. Hatch</w:t>
      </w:r>
      <w:r w:rsidR="00C90DD9" w:rsidRPr="008E7130">
        <w:rPr>
          <w:bCs/>
          <w:sz w:val="23"/>
          <w:szCs w:val="23"/>
        </w:rPr>
        <w:t>,</w:t>
      </w:r>
      <w:r w:rsidR="00C90DD9" w:rsidRPr="008E7130">
        <w:rPr>
          <w:b/>
          <w:bCs/>
          <w:smallCaps/>
          <w:sz w:val="23"/>
          <w:szCs w:val="23"/>
        </w:rPr>
        <w:t xml:space="preserve"> </w:t>
      </w:r>
      <w:r w:rsidRPr="008E7130">
        <w:rPr>
          <w:bCs/>
          <w:sz w:val="23"/>
          <w:szCs w:val="23"/>
        </w:rPr>
        <w:t xml:space="preserve">County Clerk/Auditor; </w:t>
      </w:r>
      <w:r w:rsidR="00AC26EE" w:rsidRPr="008E7130">
        <w:rPr>
          <w:bCs/>
          <w:sz w:val="23"/>
          <w:szCs w:val="23"/>
        </w:rPr>
        <w:t>Ch</w:t>
      </w:r>
      <w:r w:rsidR="00C90DD9" w:rsidRPr="008E7130">
        <w:rPr>
          <w:bCs/>
          <w:sz w:val="23"/>
          <w:szCs w:val="23"/>
        </w:rPr>
        <w:t>r</w:t>
      </w:r>
      <w:r w:rsidR="00AC26EE" w:rsidRPr="008E7130">
        <w:rPr>
          <w:bCs/>
          <w:sz w:val="23"/>
          <w:szCs w:val="23"/>
        </w:rPr>
        <w:t>istopher Crockett</w:t>
      </w:r>
      <w:r w:rsidRPr="008E7130">
        <w:rPr>
          <w:bCs/>
          <w:sz w:val="23"/>
          <w:szCs w:val="23"/>
        </w:rPr>
        <w:t>, Deputy County Attorney; and F</w:t>
      </w:r>
      <w:r w:rsidRPr="008E7130">
        <w:rPr>
          <w:sz w:val="23"/>
          <w:szCs w:val="23"/>
        </w:rPr>
        <w:t>átima Fernelius, of the Clerk/Auditor’s Office, who took minutes.</w:t>
      </w:r>
    </w:p>
    <w:p w:rsidR="00E873C1" w:rsidRPr="008E7130" w:rsidRDefault="00E873C1" w:rsidP="00452791">
      <w:pPr>
        <w:spacing w:line="100" w:lineRule="exact"/>
        <w:ind w:right="-72"/>
        <w:contextualSpacing/>
        <w:jc w:val="both"/>
        <w:outlineLvl w:val="0"/>
        <w:rPr>
          <w:sz w:val="23"/>
          <w:szCs w:val="23"/>
        </w:rPr>
      </w:pPr>
    </w:p>
    <w:p w:rsidR="000A6B31" w:rsidRPr="008E7130" w:rsidRDefault="000A6B31" w:rsidP="00FC2F22">
      <w:pPr>
        <w:pStyle w:val="ListParagraph"/>
        <w:numPr>
          <w:ilvl w:val="0"/>
          <w:numId w:val="1"/>
        </w:numPr>
        <w:tabs>
          <w:tab w:val="left" w:pos="360"/>
        </w:tabs>
        <w:autoSpaceDE/>
        <w:autoSpaceDN/>
        <w:adjustRightInd/>
        <w:spacing w:line="210" w:lineRule="exact"/>
        <w:ind w:left="720" w:right="-72" w:hanging="720"/>
        <w:jc w:val="both"/>
        <w:rPr>
          <w:sz w:val="23"/>
          <w:szCs w:val="23"/>
        </w:rPr>
      </w:pPr>
      <w:r w:rsidRPr="008E7130">
        <w:rPr>
          <w:b/>
          <w:smallCaps/>
          <w:sz w:val="23"/>
          <w:szCs w:val="23"/>
        </w:rPr>
        <w:t>Welcome</w:t>
      </w:r>
      <w:r w:rsidRPr="008E7130">
        <w:rPr>
          <w:b/>
          <w:sz w:val="23"/>
          <w:szCs w:val="23"/>
        </w:rPr>
        <w:t xml:space="preserve"> </w:t>
      </w:r>
      <w:r w:rsidRPr="008E7130">
        <w:rPr>
          <w:sz w:val="23"/>
          <w:szCs w:val="23"/>
        </w:rPr>
        <w:t>- Chair Harvey</w:t>
      </w:r>
    </w:p>
    <w:p w:rsidR="000A6B31" w:rsidRPr="008E7130" w:rsidRDefault="000A6B31" w:rsidP="00FC2F22">
      <w:pPr>
        <w:tabs>
          <w:tab w:val="left" w:pos="360"/>
        </w:tabs>
        <w:spacing w:line="210" w:lineRule="exact"/>
        <w:ind w:right="-72"/>
        <w:jc w:val="both"/>
        <w:rPr>
          <w:sz w:val="23"/>
          <w:szCs w:val="23"/>
        </w:rPr>
      </w:pPr>
      <w:r w:rsidRPr="008E7130">
        <w:rPr>
          <w:b/>
          <w:sz w:val="23"/>
          <w:szCs w:val="23"/>
        </w:rPr>
        <w:t xml:space="preserve">B. </w:t>
      </w:r>
      <w:r w:rsidRPr="008E7130">
        <w:rPr>
          <w:b/>
          <w:sz w:val="23"/>
          <w:szCs w:val="23"/>
        </w:rPr>
        <w:tab/>
      </w:r>
      <w:r w:rsidRPr="008E7130">
        <w:rPr>
          <w:b/>
          <w:smallCaps/>
          <w:sz w:val="23"/>
          <w:szCs w:val="23"/>
        </w:rPr>
        <w:t>Pledge of Allegiance</w:t>
      </w:r>
      <w:r w:rsidRPr="008E7130">
        <w:rPr>
          <w:sz w:val="23"/>
          <w:szCs w:val="23"/>
        </w:rPr>
        <w:t xml:space="preserve"> - Shelly Halacy</w:t>
      </w:r>
    </w:p>
    <w:p w:rsidR="000A6B31" w:rsidRPr="008E7130" w:rsidRDefault="000A6B31" w:rsidP="00FC2F22">
      <w:pPr>
        <w:tabs>
          <w:tab w:val="left" w:pos="360"/>
        </w:tabs>
        <w:spacing w:line="210" w:lineRule="exact"/>
        <w:ind w:right="-72"/>
        <w:jc w:val="both"/>
        <w:rPr>
          <w:sz w:val="23"/>
          <w:szCs w:val="23"/>
        </w:rPr>
      </w:pPr>
      <w:r w:rsidRPr="008E7130">
        <w:rPr>
          <w:b/>
          <w:sz w:val="23"/>
          <w:szCs w:val="23"/>
        </w:rPr>
        <w:t>C.</w:t>
      </w:r>
      <w:r w:rsidRPr="008E7130">
        <w:rPr>
          <w:b/>
          <w:sz w:val="23"/>
          <w:szCs w:val="23"/>
        </w:rPr>
        <w:tab/>
      </w:r>
      <w:r w:rsidRPr="008E7130">
        <w:rPr>
          <w:b/>
          <w:smallCaps/>
          <w:sz w:val="23"/>
          <w:szCs w:val="23"/>
        </w:rPr>
        <w:t>Invocation</w:t>
      </w:r>
      <w:r w:rsidRPr="008E7130">
        <w:rPr>
          <w:sz w:val="23"/>
          <w:szCs w:val="23"/>
        </w:rPr>
        <w:t xml:space="preserve"> - Christopher Crockett</w:t>
      </w:r>
    </w:p>
    <w:p w:rsidR="000A6B31" w:rsidRPr="008E7130" w:rsidRDefault="000A6B31" w:rsidP="00FC2F22">
      <w:pPr>
        <w:tabs>
          <w:tab w:val="left" w:pos="360"/>
        </w:tabs>
        <w:spacing w:line="210" w:lineRule="exact"/>
        <w:ind w:right="-72"/>
        <w:jc w:val="both"/>
        <w:rPr>
          <w:sz w:val="23"/>
          <w:szCs w:val="23"/>
        </w:rPr>
      </w:pPr>
      <w:r w:rsidRPr="008E7130">
        <w:rPr>
          <w:b/>
          <w:sz w:val="23"/>
          <w:szCs w:val="23"/>
        </w:rPr>
        <w:t>D.</w:t>
      </w:r>
      <w:r w:rsidRPr="008E7130">
        <w:rPr>
          <w:b/>
          <w:sz w:val="23"/>
          <w:szCs w:val="23"/>
        </w:rPr>
        <w:tab/>
      </w:r>
      <w:r w:rsidRPr="008E7130">
        <w:rPr>
          <w:b/>
          <w:smallCaps/>
          <w:sz w:val="23"/>
          <w:szCs w:val="23"/>
        </w:rPr>
        <w:t>Thought of the</w:t>
      </w:r>
      <w:r w:rsidRPr="008E7130">
        <w:rPr>
          <w:smallCaps/>
          <w:sz w:val="23"/>
          <w:szCs w:val="23"/>
        </w:rPr>
        <w:t xml:space="preserve"> </w:t>
      </w:r>
      <w:r w:rsidRPr="008E7130">
        <w:rPr>
          <w:b/>
          <w:smallCaps/>
          <w:sz w:val="23"/>
          <w:szCs w:val="23"/>
        </w:rPr>
        <w:t>Day</w:t>
      </w:r>
      <w:r w:rsidRPr="008E7130">
        <w:rPr>
          <w:b/>
          <w:sz w:val="23"/>
          <w:szCs w:val="23"/>
        </w:rPr>
        <w:t xml:space="preserve"> </w:t>
      </w:r>
      <w:r w:rsidRPr="008E7130">
        <w:rPr>
          <w:sz w:val="23"/>
          <w:szCs w:val="23"/>
        </w:rPr>
        <w:t>- Commissioner Froerer</w:t>
      </w:r>
    </w:p>
    <w:p w:rsidR="000A6B31" w:rsidRPr="008E7130" w:rsidRDefault="000A6B31" w:rsidP="003E2EF4">
      <w:pPr>
        <w:tabs>
          <w:tab w:val="left" w:pos="360"/>
        </w:tabs>
        <w:spacing w:line="100" w:lineRule="exact"/>
        <w:ind w:right="-72"/>
        <w:jc w:val="both"/>
        <w:rPr>
          <w:sz w:val="23"/>
          <w:szCs w:val="23"/>
        </w:rPr>
      </w:pPr>
    </w:p>
    <w:p w:rsidR="000A6B31" w:rsidRPr="008E7130" w:rsidRDefault="000A6B31" w:rsidP="00452791">
      <w:pPr>
        <w:tabs>
          <w:tab w:val="left" w:pos="360"/>
        </w:tabs>
        <w:spacing w:line="220" w:lineRule="exact"/>
        <w:ind w:left="360" w:right="-72" w:hanging="360"/>
        <w:jc w:val="both"/>
        <w:rPr>
          <w:i/>
          <w:sz w:val="23"/>
          <w:szCs w:val="23"/>
        </w:rPr>
      </w:pPr>
      <w:r w:rsidRPr="008E7130">
        <w:rPr>
          <w:b/>
          <w:sz w:val="23"/>
          <w:szCs w:val="23"/>
        </w:rPr>
        <w:t>E.</w:t>
      </w:r>
      <w:r w:rsidRPr="008E7130">
        <w:rPr>
          <w:b/>
          <w:sz w:val="23"/>
          <w:szCs w:val="23"/>
        </w:rPr>
        <w:tab/>
      </w:r>
      <w:r w:rsidRPr="008E7130">
        <w:rPr>
          <w:b/>
          <w:smallCaps/>
          <w:sz w:val="23"/>
          <w:szCs w:val="23"/>
        </w:rPr>
        <w:t>Agenda Related Public Comments:</w:t>
      </w:r>
    </w:p>
    <w:p w:rsidR="000A6B31" w:rsidRPr="008E7130" w:rsidRDefault="000A6B31" w:rsidP="003E2EF4">
      <w:pPr>
        <w:tabs>
          <w:tab w:val="left" w:pos="360"/>
        </w:tabs>
        <w:spacing w:line="100" w:lineRule="exact"/>
        <w:ind w:left="720" w:right="-72" w:hanging="720"/>
        <w:jc w:val="both"/>
        <w:rPr>
          <w:sz w:val="23"/>
          <w:szCs w:val="23"/>
        </w:rPr>
      </w:pPr>
    </w:p>
    <w:p w:rsidR="000A6B31" w:rsidRPr="008E7130" w:rsidRDefault="000A6B31" w:rsidP="00452791">
      <w:pPr>
        <w:tabs>
          <w:tab w:val="left" w:pos="360"/>
        </w:tabs>
        <w:spacing w:line="220" w:lineRule="exact"/>
        <w:ind w:left="720" w:right="-72" w:hanging="720"/>
        <w:jc w:val="both"/>
        <w:rPr>
          <w:b/>
          <w:sz w:val="23"/>
          <w:szCs w:val="23"/>
        </w:rPr>
      </w:pPr>
      <w:r w:rsidRPr="008E7130">
        <w:rPr>
          <w:b/>
          <w:sz w:val="23"/>
          <w:szCs w:val="23"/>
        </w:rPr>
        <w:t>F.</w:t>
      </w:r>
      <w:r w:rsidRPr="008E7130">
        <w:rPr>
          <w:b/>
          <w:sz w:val="23"/>
          <w:szCs w:val="23"/>
        </w:rPr>
        <w:tab/>
      </w:r>
      <w:r w:rsidRPr="008E7130">
        <w:rPr>
          <w:b/>
          <w:smallCaps/>
          <w:sz w:val="23"/>
          <w:szCs w:val="23"/>
        </w:rPr>
        <w:t>Consent Items:</w:t>
      </w:r>
    </w:p>
    <w:p w:rsidR="000A6B31" w:rsidRPr="008E7130" w:rsidRDefault="000A6B31" w:rsidP="00FC2F22">
      <w:pPr>
        <w:tabs>
          <w:tab w:val="left" w:pos="720"/>
        </w:tabs>
        <w:spacing w:line="210" w:lineRule="exact"/>
        <w:ind w:left="1440" w:right="-72" w:hanging="1080"/>
        <w:jc w:val="both"/>
        <w:rPr>
          <w:sz w:val="23"/>
          <w:szCs w:val="23"/>
        </w:rPr>
      </w:pPr>
      <w:r w:rsidRPr="008E7130">
        <w:rPr>
          <w:sz w:val="23"/>
          <w:szCs w:val="23"/>
        </w:rPr>
        <w:t>1.</w:t>
      </w:r>
      <w:r w:rsidRPr="008E7130">
        <w:rPr>
          <w:sz w:val="23"/>
          <w:szCs w:val="23"/>
        </w:rPr>
        <w:tab/>
        <w:t>Warrants #459142-459285 and #3928-3949 in the amount of $1,490,839.22</w:t>
      </w:r>
    </w:p>
    <w:p w:rsidR="000A6B31" w:rsidRPr="008E7130" w:rsidRDefault="000A6B31" w:rsidP="00FC2F22">
      <w:pPr>
        <w:tabs>
          <w:tab w:val="left" w:pos="720"/>
        </w:tabs>
        <w:spacing w:line="210" w:lineRule="exact"/>
        <w:ind w:left="1440" w:right="-72" w:hanging="1080"/>
        <w:jc w:val="both"/>
        <w:rPr>
          <w:sz w:val="23"/>
          <w:szCs w:val="23"/>
        </w:rPr>
      </w:pPr>
      <w:r w:rsidRPr="008E7130">
        <w:rPr>
          <w:sz w:val="23"/>
          <w:szCs w:val="23"/>
        </w:rPr>
        <w:t xml:space="preserve">2. </w:t>
      </w:r>
      <w:r w:rsidRPr="008E7130">
        <w:rPr>
          <w:sz w:val="23"/>
          <w:szCs w:val="23"/>
        </w:rPr>
        <w:tab/>
        <w:t>Purchase orders in the amount of $145,277.70</w:t>
      </w:r>
    </w:p>
    <w:p w:rsidR="00203FF8" w:rsidRDefault="000A6B31" w:rsidP="00FC2F22">
      <w:pPr>
        <w:tabs>
          <w:tab w:val="left" w:pos="720"/>
        </w:tabs>
        <w:spacing w:line="210" w:lineRule="exact"/>
        <w:ind w:left="1440" w:right="-72" w:hanging="1080"/>
        <w:jc w:val="both"/>
      </w:pPr>
      <w:r w:rsidRPr="00DC1009">
        <w:t>3.</w:t>
      </w:r>
      <w:r w:rsidRPr="00DC1009">
        <w:tab/>
        <w:t>RAMP contracts</w:t>
      </w:r>
      <w:r w:rsidR="008B42F2">
        <w:t xml:space="preserve"> (</w:t>
      </w:r>
      <w:r w:rsidRPr="00DC1009">
        <w:t>projects approved on March 2</w:t>
      </w:r>
      <w:r w:rsidRPr="00DC1009">
        <w:rPr>
          <w:vertAlign w:val="superscript"/>
        </w:rPr>
        <w:t>nd</w:t>
      </w:r>
      <w:r w:rsidR="008B42F2">
        <w:t>)</w:t>
      </w:r>
      <w:r>
        <w:t>:</w:t>
      </w:r>
      <w:r w:rsidR="00203FF8">
        <w:t xml:space="preserve"> </w:t>
      </w:r>
    </w:p>
    <w:p w:rsidR="000A6B31" w:rsidRDefault="000A6B31" w:rsidP="00FC2F22">
      <w:pPr>
        <w:tabs>
          <w:tab w:val="left" w:pos="720"/>
        </w:tabs>
        <w:spacing w:line="210" w:lineRule="exact"/>
        <w:ind w:left="1440" w:right="-72" w:hanging="720"/>
        <w:jc w:val="both"/>
        <w:rPr>
          <w:spacing w:val="-4"/>
          <w:sz w:val="20"/>
          <w:szCs w:val="20"/>
        </w:rPr>
        <w:sectPr w:rsidR="000A6B31" w:rsidSect="008122BD">
          <w:footerReference w:type="default" r:id="rId8"/>
          <w:pgSz w:w="12240" w:h="15840" w:code="1"/>
          <w:pgMar w:top="792" w:right="792" w:bottom="504" w:left="1080" w:header="144" w:footer="403" w:gutter="0"/>
          <w:pgNumType w:chapStyle="1"/>
          <w:cols w:space="720"/>
          <w:titlePg/>
          <w:docGrid w:linePitch="360"/>
        </w:sectPr>
      </w:pPr>
    </w:p>
    <w:p w:rsidR="000A6B31" w:rsidRPr="008E7130" w:rsidRDefault="000A6B31" w:rsidP="00FC2F22">
      <w:pPr>
        <w:tabs>
          <w:tab w:val="left" w:pos="720"/>
        </w:tabs>
        <w:spacing w:line="210" w:lineRule="exact"/>
        <w:ind w:left="1440" w:right="-216" w:hanging="720"/>
        <w:rPr>
          <w:spacing w:val="-4"/>
          <w:sz w:val="21"/>
          <w:szCs w:val="21"/>
        </w:rPr>
      </w:pPr>
      <w:r w:rsidRPr="008E7130">
        <w:rPr>
          <w:spacing w:val="-4"/>
          <w:sz w:val="21"/>
          <w:szCs w:val="21"/>
        </w:rPr>
        <w:t xml:space="preserve">Ogden Pioneer Days Foundation-Trails Horse </w:t>
      </w:r>
      <w:r w:rsidR="003E2EF4">
        <w:rPr>
          <w:spacing w:val="-4"/>
          <w:sz w:val="21"/>
          <w:szCs w:val="21"/>
        </w:rPr>
        <w:t>P</w:t>
      </w:r>
      <w:r w:rsidRPr="008E7130">
        <w:rPr>
          <w:spacing w:val="-4"/>
          <w:sz w:val="21"/>
          <w:szCs w:val="21"/>
        </w:rPr>
        <w:t>roject</w:t>
      </w:r>
    </w:p>
    <w:p w:rsidR="000A6B31" w:rsidRPr="008E7130" w:rsidRDefault="000A6B31" w:rsidP="00FC2F22">
      <w:pPr>
        <w:tabs>
          <w:tab w:val="left" w:pos="720"/>
        </w:tabs>
        <w:spacing w:line="210" w:lineRule="exact"/>
        <w:ind w:left="1170" w:right="-72" w:hanging="720"/>
        <w:rPr>
          <w:sz w:val="21"/>
          <w:szCs w:val="21"/>
        </w:rPr>
      </w:pPr>
      <w:r w:rsidRPr="008E7130">
        <w:rPr>
          <w:sz w:val="21"/>
          <w:szCs w:val="21"/>
        </w:rPr>
        <w:tab/>
      </w:r>
      <w:r w:rsidRPr="008E7130">
        <w:rPr>
          <w:sz w:val="21"/>
          <w:szCs w:val="21"/>
        </w:rPr>
        <w:t>Ogden Nature Center</w:t>
      </w:r>
      <w:r w:rsidR="003E2EF4">
        <w:rPr>
          <w:sz w:val="21"/>
          <w:szCs w:val="21"/>
        </w:rPr>
        <w:t>-</w:t>
      </w:r>
      <w:proofErr w:type="spellStart"/>
      <w:r w:rsidRPr="008E7130">
        <w:rPr>
          <w:sz w:val="21"/>
          <w:szCs w:val="21"/>
        </w:rPr>
        <w:t>Playscape</w:t>
      </w:r>
      <w:proofErr w:type="spellEnd"/>
      <w:r w:rsidRPr="008E7130">
        <w:rPr>
          <w:sz w:val="21"/>
          <w:szCs w:val="21"/>
        </w:rPr>
        <w:t xml:space="preserve"> Final Phase</w:t>
      </w:r>
    </w:p>
    <w:p w:rsidR="000A6B31" w:rsidRPr="008E7130" w:rsidRDefault="000A6B31" w:rsidP="00FC2F22">
      <w:pPr>
        <w:tabs>
          <w:tab w:val="left" w:pos="720"/>
        </w:tabs>
        <w:spacing w:line="210" w:lineRule="exact"/>
        <w:ind w:left="1170" w:right="-72" w:hanging="720"/>
        <w:rPr>
          <w:sz w:val="21"/>
          <w:szCs w:val="21"/>
        </w:rPr>
      </w:pPr>
      <w:r w:rsidRPr="008E7130">
        <w:rPr>
          <w:sz w:val="21"/>
          <w:szCs w:val="21"/>
        </w:rPr>
        <w:tab/>
      </w:r>
      <w:r w:rsidRPr="008E7130">
        <w:rPr>
          <w:sz w:val="21"/>
          <w:szCs w:val="21"/>
        </w:rPr>
        <w:t>Riverdale City-Multi Sport Scoreboards</w:t>
      </w:r>
      <w:r w:rsidR="00203FF8">
        <w:rPr>
          <w:sz w:val="21"/>
          <w:szCs w:val="21"/>
        </w:rPr>
        <w:t xml:space="preserve">                            </w:t>
      </w:r>
    </w:p>
    <w:p w:rsidR="0062070A" w:rsidRDefault="001A217D" w:rsidP="00FC2F22">
      <w:pPr>
        <w:spacing w:line="210" w:lineRule="exact"/>
        <w:ind w:left="1170" w:right="-72" w:hanging="1440"/>
        <w:rPr>
          <w:sz w:val="21"/>
          <w:szCs w:val="21"/>
        </w:rPr>
      </w:pPr>
      <w:r w:rsidRPr="008E7130">
        <w:rPr>
          <w:sz w:val="21"/>
          <w:szCs w:val="21"/>
        </w:rPr>
        <w:t>Weber County Heritage Foundation-</w:t>
      </w:r>
      <w:r>
        <w:rPr>
          <w:sz w:val="21"/>
          <w:szCs w:val="21"/>
        </w:rPr>
        <w:t>Interactive App Phase 2</w:t>
      </w:r>
    </w:p>
    <w:p w:rsidR="00E344DF" w:rsidRPr="008E7130" w:rsidRDefault="00E344DF" w:rsidP="00FC2F22">
      <w:pPr>
        <w:spacing w:line="210" w:lineRule="exact"/>
        <w:ind w:left="1170" w:right="-72" w:hanging="1440"/>
        <w:rPr>
          <w:sz w:val="21"/>
          <w:szCs w:val="21"/>
        </w:rPr>
      </w:pPr>
      <w:r w:rsidRPr="008E7130">
        <w:rPr>
          <w:sz w:val="21"/>
          <w:szCs w:val="21"/>
        </w:rPr>
        <w:t>Weber County Heritage Foundation-</w:t>
      </w:r>
      <w:r w:rsidR="003F2153">
        <w:rPr>
          <w:sz w:val="21"/>
          <w:szCs w:val="21"/>
        </w:rPr>
        <w:t>2021 Monthly Events</w:t>
      </w:r>
    </w:p>
    <w:p w:rsidR="000A6B31" w:rsidRPr="00203FF8" w:rsidRDefault="000A6B31" w:rsidP="00FC2F22">
      <w:pPr>
        <w:tabs>
          <w:tab w:val="left" w:pos="720"/>
        </w:tabs>
        <w:spacing w:line="210" w:lineRule="exact"/>
        <w:ind w:left="630" w:right="-72" w:hanging="900"/>
        <w:rPr>
          <w:sz w:val="21"/>
          <w:szCs w:val="21"/>
        </w:rPr>
        <w:sectPr w:rsidR="000A6B31" w:rsidRPr="00203FF8" w:rsidSect="000A6B31">
          <w:type w:val="continuous"/>
          <w:pgSz w:w="12240" w:h="15840" w:code="1"/>
          <w:pgMar w:top="1008" w:right="792" w:bottom="432" w:left="1080" w:header="144" w:footer="403" w:gutter="0"/>
          <w:pgNumType w:chapStyle="1"/>
          <w:cols w:num="2" w:space="720"/>
          <w:titlePg/>
          <w:docGrid w:linePitch="360"/>
        </w:sectPr>
      </w:pPr>
      <w:r w:rsidRPr="008E7130">
        <w:rPr>
          <w:sz w:val="21"/>
          <w:szCs w:val="21"/>
        </w:rPr>
        <w:t>Weber County Heritage Foundation-</w:t>
      </w:r>
      <w:r w:rsidR="00ED652F" w:rsidRPr="008E7130">
        <w:rPr>
          <w:sz w:val="21"/>
          <w:szCs w:val="21"/>
        </w:rPr>
        <w:t xml:space="preserve"> </w:t>
      </w:r>
      <w:r w:rsidR="00ED652F" w:rsidRPr="008E7130">
        <w:rPr>
          <w:sz w:val="21"/>
          <w:szCs w:val="21"/>
        </w:rPr>
        <w:t>History Films Season 2</w:t>
      </w:r>
    </w:p>
    <w:p w:rsidR="000A6B31" w:rsidRPr="008E7130" w:rsidRDefault="000A6B31" w:rsidP="00FC2F22">
      <w:pPr>
        <w:tabs>
          <w:tab w:val="left" w:pos="720"/>
        </w:tabs>
        <w:spacing w:line="210" w:lineRule="exact"/>
        <w:ind w:left="1440" w:right="-72" w:hanging="1080"/>
        <w:jc w:val="both"/>
        <w:rPr>
          <w:bCs/>
          <w:sz w:val="23"/>
          <w:szCs w:val="23"/>
        </w:rPr>
      </w:pPr>
      <w:r w:rsidRPr="00DC1009">
        <w:t>4.</w:t>
      </w:r>
      <w:r w:rsidRPr="00DC1009">
        <w:tab/>
      </w:r>
      <w:r w:rsidRPr="008E7130">
        <w:rPr>
          <w:bCs/>
          <w:sz w:val="23"/>
          <w:szCs w:val="23"/>
        </w:rPr>
        <w:t>Declare Parcel # 17-061-0012 as surplus real property</w:t>
      </w:r>
    </w:p>
    <w:p w:rsidR="000A6B31" w:rsidRPr="008E7130" w:rsidRDefault="000A6B31" w:rsidP="00FC2F22">
      <w:pPr>
        <w:pStyle w:val="W-TypicalText"/>
        <w:spacing w:line="210" w:lineRule="exact"/>
        <w:ind w:left="720" w:right="-72" w:hanging="360"/>
        <w:rPr>
          <w:rFonts w:ascii="Times New Roman" w:hAnsi="Times New Roman" w:cs="Times New Roman"/>
          <w:bCs/>
          <w:color w:val="auto"/>
          <w:sz w:val="23"/>
          <w:szCs w:val="23"/>
        </w:rPr>
      </w:pPr>
      <w:r w:rsidRPr="008E7130">
        <w:rPr>
          <w:rFonts w:ascii="Times New Roman" w:hAnsi="Times New Roman" w:cs="Times New Roman"/>
          <w:bCs/>
          <w:sz w:val="23"/>
          <w:szCs w:val="23"/>
        </w:rPr>
        <w:t>5.</w:t>
      </w:r>
      <w:r w:rsidRPr="008E7130">
        <w:rPr>
          <w:rFonts w:ascii="Times New Roman" w:hAnsi="Times New Roman" w:cs="Times New Roman"/>
          <w:bCs/>
          <w:sz w:val="23"/>
          <w:szCs w:val="23"/>
        </w:rPr>
        <w:tab/>
      </w:r>
      <w:r w:rsidRPr="008E7130">
        <w:rPr>
          <w:rFonts w:ascii="Times New Roman" w:hAnsi="Times New Roman" w:cs="Times New Roman"/>
          <w:bCs/>
          <w:color w:val="auto"/>
          <w:sz w:val="23"/>
          <w:szCs w:val="23"/>
        </w:rPr>
        <w:t>Facility Rental Agreement with the Utah Division of Wildlife Resources to hold Regional Advisory Council meetings in the Weber Center</w:t>
      </w:r>
    </w:p>
    <w:p w:rsidR="000A6B31" w:rsidRPr="008E7130" w:rsidRDefault="000A6B31" w:rsidP="00FC2F22">
      <w:pPr>
        <w:pStyle w:val="W-TypicalText"/>
        <w:tabs>
          <w:tab w:val="left" w:pos="720"/>
        </w:tabs>
        <w:spacing w:line="210" w:lineRule="exact"/>
        <w:ind w:left="1440" w:right="-72" w:hanging="1080"/>
        <w:rPr>
          <w:rFonts w:ascii="Times New Roman" w:hAnsi="Times New Roman" w:cs="Times New Roman"/>
          <w:bCs/>
          <w:sz w:val="23"/>
          <w:szCs w:val="23"/>
        </w:rPr>
      </w:pPr>
      <w:r w:rsidRPr="008E7130">
        <w:rPr>
          <w:rFonts w:ascii="Times New Roman" w:hAnsi="Times New Roman" w:cs="Times New Roman"/>
          <w:bCs/>
          <w:sz w:val="23"/>
          <w:szCs w:val="23"/>
        </w:rPr>
        <w:t>6.</w:t>
      </w:r>
      <w:r w:rsidRPr="008E7130">
        <w:rPr>
          <w:rFonts w:ascii="Times New Roman" w:hAnsi="Times New Roman" w:cs="Times New Roman"/>
          <w:bCs/>
          <w:color w:val="auto"/>
          <w:sz w:val="23"/>
          <w:szCs w:val="23"/>
        </w:rPr>
        <w:tab/>
        <w:t>Retirement Agreements:</w:t>
      </w:r>
      <w:r w:rsidR="00E863DD">
        <w:rPr>
          <w:rFonts w:ascii="Times New Roman" w:hAnsi="Times New Roman" w:cs="Times New Roman"/>
          <w:bCs/>
          <w:color w:val="auto"/>
          <w:sz w:val="23"/>
          <w:szCs w:val="23"/>
        </w:rPr>
        <w:t xml:space="preserve">  </w:t>
      </w:r>
      <w:r w:rsidRPr="008E7130">
        <w:rPr>
          <w:rFonts w:ascii="Times New Roman" w:hAnsi="Times New Roman" w:cs="Times New Roman"/>
          <w:bCs/>
          <w:sz w:val="23"/>
          <w:szCs w:val="23"/>
        </w:rPr>
        <w:t>Fátima Fernelius; Maria Pineda; Angela Martin</w:t>
      </w:r>
    </w:p>
    <w:p w:rsidR="000A6B31" w:rsidRPr="008E7130" w:rsidRDefault="000A6B31" w:rsidP="00FC2F22">
      <w:pPr>
        <w:pStyle w:val="W-TypicalText"/>
        <w:tabs>
          <w:tab w:val="left" w:pos="360"/>
          <w:tab w:val="left" w:pos="720"/>
        </w:tabs>
        <w:spacing w:line="210" w:lineRule="exact"/>
        <w:ind w:left="1440" w:right="-72" w:hanging="1080"/>
        <w:rPr>
          <w:rFonts w:ascii="Times New Roman" w:hAnsi="Times New Roman" w:cs="Times New Roman"/>
          <w:bCs/>
          <w:sz w:val="23"/>
          <w:szCs w:val="23"/>
        </w:rPr>
      </w:pPr>
      <w:r w:rsidRPr="008E7130">
        <w:rPr>
          <w:rFonts w:ascii="Times New Roman" w:hAnsi="Times New Roman" w:cs="Times New Roman"/>
          <w:bCs/>
          <w:sz w:val="23"/>
          <w:szCs w:val="23"/>
        </w:rPr>
        <w:t>7.</w:t>
      </w:r>
      <w:r w:rsidRPr="008E7130">
        <w:rPr>
          <w:rFonts w:ascii="Times New Roman" w:hAnsi="Times New Roman" w:cs="Times New Roman"/>
          <w:bCs/>
          <w:sz w:val="23"/>
          <w:szCs w:val="23"/>
        </w:rPr>
        <w:tab/>
        <w:t>New business licenses</w:t>
      </w:r>
    </w:p>
    <w:p w:rsidR="000A6B31" w:rsidRPr="008E7130" w:rsidRDefault="000A6B31" w:rsidP="00FC2F22">
      <w:pPr>
        <w:pStyle w:val="W-TypicalText"/>
        <w:tabs>
          <w:tab w:val="left" w:pos="360"/>
          <w:tab w:val="left" w:pos="720"/>
        </w:tabs>
        <w:spacing w:line="210" w:lineRule="exact"/>
        <w:ind w:left="1440" w:right="-72" w:hanging="1080"/>
        <w:rPr>
          <w:rFonts w:ascii="Times New Roman" w:hAnsi="Times New Roman" w:cs="Times New Roman"/>
          <w:bCs/>
          <w:sz w:val="23"/>
          <w:szCs w:val="23"/>
        </w:rPr>
      </w:pPr>
      <w:r w:rsidRPr="008E7130">
        <w:rPr>
          <w:rFonts w:ascii="Times New Roman" w:hAnsi="Times New Roman" w:cs="Times New Roman"/>
          <w:bCs/>
          <w:sz w:val="23"/>
          <w:szCs w:val="23"/>
        </w:rPr>
        <w:t>8.</w:t>
      </w:r>
      <w:r w:rsidRPr="008E7130">
        <w:rPr>
          <w:rFonts w:ascii="Times New Roman" w:hAnsi="Times New Roman" w:cs="Times New Roman"/>
          <w:bCs/>
          <w:sz w:val="23"/>
          <w:szCs w:val="23"/>
        </w:rPr>
        <w:tab/>
        <w:t xml:space="preserve">Renewed contract with Matthew </w:t>
      </w:r>
      <w:proofErr w:type="spellStart"/>
      <w:r w:rsidRPr="008E7130">
        <w:rPr>
          <w:rFonts w:ascii="Times New Roman" w:hAnsi="Times New Roman" w:cs="Times New Roman"/>
          <w:bCs/>
          <w:sz w:val="23"/>
          <w:szCs w:val="23"/>
        </w:rPr>
        <w:t>Shechter</w:t>
      </w:r>
      <w:proofErr w:type="spellEnd"/>
      <w:r w:rsidRPr="008E7130">
        <w:rPr>
          <w:rFonts w:ascii="Times New Roman" w:hAnsi="Times New Roman" w:cs="Times New Roman"/>
          <w:bCs/>
          <w:sz w:val="23"/>
          <w:szCs w:val="23"/>
        </w:rPr>
        <w:t>, ALJ, for employment appeals</w:t>
      </w:r>
    </w:p>
    <w:p w:rsidR="00ED652F" w:rsidRPr="008E7130" w:rsidRDefault="00ED652F" w:rsidP="0045279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8E7130">
        <w:rPr>
          <w:sz w:val="23"/>
          <w:szCs w:val="23"/>
        </w:rPr>
        <w:t>Commissioner Jenkins moved to approve the consent items; Commissioner Froerer seconded.</w:t>
      </w:r>
    </w:p>
    <w:p w:rsidR="00ED652F" w:rsidRPr="008E7130" w:rsidRDefault="00ED652F" w:rsidP="0045279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8E7130">
        <w:rPr>
          <w:sz w:val="23"/>
          <w:szCs w:val="23"/>
        </w:rPr>
        <w:t>Commissioner Froerer – aye; Commissioner Jenkins – aye; Chair Harvey – aye</w:t>
      </w:r>
    </w:p>
    <w:p w:rsidR="000A6B31" w:rsidRPr="008E7130" w:rsidRDefault="000A6B31" w:rsidP="003E430B">
      <w:pPr>
        <w:pStyle w:val="W-TypicalText"/>
        <w:spacing w:line="180" w:lineRule="exact"/>
        <w:ind w:left="1440" w:right="-72" w:hanging="720"/>
        <w:rPr>
          <w:rFonts w:ascii="Times New Roman" w:hAnsi="Times New Roman" w:cs="Times New Roman"/>
          <w:sz w:val="23"/>
          <w:szCs w:val="23"/>
        </w:rPr>
      </w:pPr>
    </w:p>
    <w:p w:rsidR="000A6B31" w:rsidRPr="008E7130" w:rsidRDefault="000A6B31" w:rsidP="00452791">
      <w:pPr>
        <w:tabs>
          <w:tab w:val="left" w:pos="360"/>
        </w:tabs>
        <w:spacing w:line="220" w:lineRule="exact"/>
        <w:ind w:right="-72"/>
        <w:jc w:val="both"/>
        <w:rPr>
          <w:b/>
          <w:smallCaps/>
          <w:sz w:val="23"/>
          <w:szCs w:val="23"/>
        </w:rPr>
      </w:pPr>
      <w:r w:rsidRPr="008E7130">
        <w:rPr>
          <w:b/>
          <w:sz w:val="23"/>
          <w:szCs w:val="23"/>
        </w:rPr>
        <w:t>G.</w:t>
      </w:r>
      <w:r w:rsidRPr="008E7130">
        <w:rPr>
          <w:b/>
          <w:sz w:val="23"/>
          <w:szCs w:val="23"/>
        </w:rPr>
        <w:tab/>
      </w:r>
      <w:r w:rsidRPr="008E7130">
        <w:rPr>
          <w:b/>
          <w:smallCaps/>
          <w:sz w:val="23"/>
          <w:szCs w:val="23"/>
        </w:rPr>
        <w:t>Action Items:</w:t>
      </w:r>
    </w:p>
    <w:p w:rsidR="00ED652F" w:rsidRPr="008E7130" w:rsidRDefault="00ED652F" w:rsidP="00203FF8">
      <w:pPr>
        <w:tabs>
          <w:tab w:val="left" w:pos="360"/>
        </w:tabs>
        <w:spacing w:line="140" w:lineRule="exact"/>
        <w:ind w:right="-72"/>
        <w:jc w:val="both"/>
        <w:rPr>
          <w:b/>
          <w:sz w:val="23"/>
          <w:szCs w:val="23"/>
        </w:rPr>
      </w:pPr>
    </w:p>
    <w:p w:rsidR="000A6B31" w:rsidRPr="008E7130" w:rsidRDefault="000A6B31" w:rsidP="003E430B">
      <w:pPr>
        <w:tabs>
          <w:tab w:val="left" w:pos="720"/>
        </w:tabs>
        <w:spacing w:line="200" w:lineRule="exact"/>
        <w:ind w:left="720" w:right="-72" w:hanging="360"/>
        <w:jc w:val="both"/>
        <w:rPr>
          <w:sz w:val="23"/>
          <w:szCs w:val="23"/>
        </w:rPr>
      </w:pPr>
      <w:r w:rsidRPr="008E7130">
        <w:rPr>
          <w:sz w:val="23"/>
          <w:szCs w:val="23"/>
        </w:rPr>
        <w:t>1.</w:t>
      </w:r>
      <w:r w:rsidRPr="008E7130">
        <w:rPr>
          <w:sz w:val="23"/>
          <w:szCs w:val="23"/>
        </w:rPr>
        <w:tab/>
      </w:r>
      <w:r w:rsidRPr="008E7130">
        <w:rPr>
          <w:b/>
          <w:smallCaps/>
          <w:spacing w:val="-6"/>
          <w:sz w:val="23"/>
          <w:szCs w:val="23"/>
        </w:rPr>
        <w:t>Local Transportation Funding Agreement with North Ogden City for the 400/450 East project</w:t>
      </w:r>
    </w:p>
    <w:p w:rsidR="000A6B31" w:rsidRPr="008E7130" w:rsidRDefault="000A6B31" w:rsidP="00203FF8">
      <w:pPr>
        <w:tabs>
          <w:tab w:val="left" w:pos="720"/>
        </w:tabs>
        <w:spacing w:line="140" w:lineRule="exact"/>
        <w:ind w:left="1440" w:right="-72" w:hanging="1080"/>
        <w:jc w:val="both"/>
        <w:rPr>
          <w:sz w:val="23"/>
          <w:szCs w:val="23"/>
        </w:rPr>
      </w:pPr>
    </w:p>
    <w:p w:rsidR="000A6B31" w:rsidRPr="00277CE4" w:rsidRDefault="000A6B31" w:rsidP="00A80880">
      <w:pPr>
        <w:spacing w:line="230" w:lineRule="exact"/>
        <w:ind w:left="720" w:right="-72"/>
        <w:jc w:val="both"/>
        <w:rPr>
          <w:sz w:val="23"/>
          <w:szCs w:val="23"/>
        </w:rPr>
      </w:pPr>
      <w:r w:rsidRPr="00277CE4">
        <w:rPr>
          <w:sz w:val="23"/>
          <w:szCs w:val="23"/>
        </w:rPr>
        <w:t xml:space="preserve">Brooke Stewart, with County Community Development, stated that </w:t>
      </w:r>
      <w:r w:rsidR="00E00033" w:rsidRPr="00277CE4">
        <w:rPr>
          <w:sz w:val="23"/>
          <w:szCs w:val="23"/>
        </w:rPr>
        <w:t xml:space="preserve">North Ogden City submitted an amendment request seeking additional corridor preservation funds to continue to purchase right-of-way for </w:t>
      </w:r>
      <w:r w:rsidR="008A4F2F">
        <w:rPr>
          <w:sz w:val="23"/>
          <w:szCs w:val="23"/>
        </w:rPr>
        <w:t>i</w:t>
      </w:r>
      <w:r w:rsidR="00E00033" w:rsidRPr="00277CE4">
        <w:rPr>
          <w:sz w:val="23"/>
          <w:szCs w:val="23"/>
        </w:rPr>
        <w:t>t</w:t>
      </w:r>
      <w:r w:rsidR="008A4F2F">
        <w:rPr>
          <w:sz w:val="23"/>
          <w:szCs w:val="23"/>
        </w:rPr>
        <w:t>s</w:t>
      </w:r>
      <w:r w:rsidR="00E00033" w:rsidRPr="00277CE4">
        <w:rPr>
          <w:sz w:val="23"/>
          <w:szCs w:val="23"/>
        </w:rPr>
        <w:t xml:space="preserve"> 400-450 East project.  The amende</w:t>
      </w:r>
      <w:r w:rsidR="00277CE4">
        <w:rPr>
          <w:sz w:val="23"/>
          <w:szCs w:val="23"/>
        </w:rPr>
        <w:t>d</w:t>
      </w:r>
      <w:r w:rsidR="00E00033" w:rsidRPr="00277CE4">
        <w:rPr>
          <w:sz w:val="23"/>
          <w:szCs w:val="23"/>
        </w:rPr>
        <w:t xml:space="preserve"> request was reviewed by the Transportation Subcommittee and WACOG approved a recommendation at the May </w:t>
      </w:r>
      <w:r w:rsidR="00A80880">
        <w:rPr>
          <w:sz w:val="23"/>
          <w:szCs w:val="23"/>
        </w:rPr>
        <w:t xml:space="preserve">2021 </w:t>
      </w:r>
      <w:r w:rsidR="00E00033" w:rsidRPr="00277CE4">
        <w:rPr>
          <w:sz w:val="23"/>
          <w:szCs w:val="23"/>
        </w:rPr>
        <w:t xml:space="preserve">meeting to award an additional $902,700 in </w:t>
      </w:r>
      <w:r w:rsidR="00157711">
        <w:rPr>
          <w:sz w:val="23"/>
          <w:szCs w:val="23"/>
        </w:rPr>
        <w:t>c</w:t>
      </w:r>
      <w:r w:rsidR="00E00033" w:rsidRPr="00277CE4">
        <w:rPr>
          <w:sz w:val="23"/>
          <w:szCs w:val="23"/>
        </w:rPr>
        <w:t xml:space="preserve">orridor </w:t>
      </w:r>
      <w:r w:rsidR="00157711">
        <w:rPr>
          <w:sz w:val="23"/>
          <w:szCs w:val="23"/>
        </w:rPr>
        <w:t>p</w:t>
      </w:r>
      <w:r w:rsidR="00E00033" w:rsidRPr="00277CE4">
        <w:rPr>
          <w:sz w:val="23"/>
          <w:szCs w:val="23"/>
        </w:rPr>
        <w:t xml:space="preserve">reservation </w:t>
      </w:r>
      <w:r w:rsidR="00157711">
        <w:rPr>
          <w:sz w:val="23"/>
          <w:szCs w:val="23"/>
        </w:rPr>
        <w:t>f</w:t>
      </w:r>
      <w:r w:rsidR="00E00033" w:rsidRPr="00277CE4">
        <w:rPr>
          <w:sz w:val="23"/>
          <w:szCs w:val="23"/>
        </w:rPr>
        <w:t xml:space="preserve">unds.  This agreement </w:t>
      </w:r>
      <w:bookmarkStart w:id="0" w:name="_GoBack"/>
      <w:bookmarkEnd w:id="0"/>
      <w:r w:rsidR="00E00033" w:rsidRPr="00277CE4">
        <w:rPr>
          <w:sz w:val="23"/>
          <w:szCs w:val="23"/>
        </w:rPr>
        <w:t>establishes the terms related to the additional funding.</w:t>
      </w:r>
    </w:p>
    <w:p w:rsidR="00ED652F" w:rsidRPr="008E7130" w:rsidRDefault="00ED652F" w:rsidP="00A80880">
      <w:pPr>
        <w:shd w:val="clear" w:color="auto" w:fill="D9D9D9" w:themeFill="background1" w:themeFillShade="D9"/>
        <w:tabs>
          <w:tab w:val="left" w:pos="720"/>
        </w:tabs>
        <w:spacing w:line="230" w:lineRule="exact"/>
        <w:ind w:left="720" w:right="-72"/>
        <w:jc w:val="both"/>
        <w:rPr>
          <w:sz w:val="23"/>
          <w:szCs w:val="23"/>
        </w:rPr>
      </w:pPr>
      <w:r w:rsidRPr="008E7130">
        <w:rPr>
          <w:sz w:val="23"/>
          <w:szCs w:val="23"/>
        </w:rPr>
        <w:t>Commissioner Jenkins moved to approve the Local Transportation Funding Agreement with North Ogden City for the 400/450 East project; Commissioner Froerer seconded.</w:t>
      </w:r>
    </w:p>
    <w:p w:rsidR="00ED652F" w:rsidRPr="008E7130" w:rsidRDefault="00ED652F" w:rsidP="00A8088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30" w:lineRule="exact"/>
        <w:ind w:left="1267" w:right="-72" w:hanging="547"/>
        <w:jc w:val="both"/>
        <w:rPr>
          <w:sz w:val="23"/>
          <w:szCs w:val="23"/>
        </w:rPr>
      </w:pPr>
      <w:r w:rsidRPr="008E7130">
        <w:rPr>
          <w:sz w:val="23"/>
          <w:szCs w:val="23"/>
        </w:rPr>
        <w:t>Commissioner Froerer – aye; Commissioner Jenkins – aye; Chair Harvey – aye</w:t>
      </w:r>
    </w:p>
    <w:p w:rsidR="000A6B31" w:rsidRPr="008E7130" w:rsidRDefault="000A6B31" w:rsidP="003E430B">
      <w:pPr>
        <w:tabs>
          <w:tab w:val="left" w:pos="720"/>
        </w:tabs>
        <w:spacing w:line="180" w:lineRule="exact"/>
        <w:ind w:left="1440" w:right="-72" w:hanging="1080"/>
        <w:jc w:val="both"/>
        <w:rPr>
          <w:bCs/>
          <w:iCs/>
          <w:sz w:val="23"/>
          <w:szCs w:val="23"/>
        </w:rPr>
      </w:pPr>
    </w:p>
    <w:p w:rsidR="000A6B31" w:rsidRPr="008E7130" w:rsidRDefault="000A6B31" w:rsidP="003E430B">
      <w:pPr>
        <w:pStyle w:val="ListParagraph"/>
        <w:tabs>
          <w:tab w:val="left" w:pos="720"/>
        </w:tabs>
        <w:spacing w:line="200" w:lineRule="exact"/>
        <w:ind w:right="-72" w:hanging="360"/>
        <w:contextualSpacing w:val="0"/>
        <w:jc w:val="both"/>
        <w:rPr>
          <w:sz w:val="23"/>
          <w:szCs w:val="23"/>
        </w:rPr>
      </w:pPr>
      <w:r w:rsidRPr="008E7130">
        <w:rPr>
          <w:bCs/>
          <w:iCs/>
          <w:sz w:val="23"/>
          <w:szCs w:val="23"/>
        </w:rPr>
        <w:t>2.</w:t>
      </w:r>
      <w:r w:rsidRPr="008E7130">
        <w:rPr>
          <w:bCs/>
          <w:iCs/>
          <w:sz w:val="23"/>
          <w:szCs w:val="23"/>
        </w:rPr>
        <w:tab/>
      </w:r>
      <w:r w:rsidRPr="00334D0F">
        <w:rPr>
          <w:b/>
          <w:bCs/>
          <w:iCs/>
          <w:smallCaps/>
          <w:sz w:val="23"/>
          <w:szCs w:val="23"/>
        </w:rPr>
        <w:t>R</w:t>
      </w:r>
      <w:r w:rsidRPr="00334D0F">
        <w:rPr>
          <w:b/>
          <w:smallCaps/>
          <w:sz w:val="23"/>
          <w:szCs w:val="23"/>
        </w:rPr>
        <w:t>esolution declaring intent to dissolve the Four Seasons Improvement District</w:t>
      </w:r>
      <w:r w:rsidR="00DC0495" w:rsidRPr="00334D0F">
        <w:rPr>
          <w:b/>
          <w:smallCaps/>
          <w:sz w:val="23"/>
          <w:szCs w:val="23"/>
        </w:rPr>
        <w:t xml:space="preserve"> – </w:t>
      </w:r>
      <w:r w:rsidR="00334D0F" w:rsidRPr="00334D0F">
        <w:rPr>
          <w:b/>
          <w:smallCaps/>
          <w:sz w:val="23"/>
          <w:szCs w:val="23"/>
        </w:rPr>
        <w:t>Resolution 2</w:t>
      </w:r>
      <w:r w:rsidR="002668E9">
        <w:rPr>
          <w:b/>
          <w:smallCaps/>
          <w:sz w:val="23"/>
          <w:szCs w:val="23"/>
        </w:rPr>
        <w:t>1</w:t>
      </w:r>
      <w:r w:rsidR="00334D0F" w:rsidRPr="00334D0F">
        <w:rPr>
          <w:b/>
          <w:smallCaps/>
          <w:sz w:val="23"/>
          <w:szCs w:val="23"/>
        </w:rPr>
        <w:t>-2021</w:t>
      </w:r>
    </w:p>
    <w:p w:rsidR="000A6B31" w:rsidRPr="008E7130" w:rsidRDefault="000A6B31" w:rsidP="00203FF8">
      <w:pPr>
        <w:pStyle w:val="ListParagraph"/>
        <w:tabs>
          <w:tab w:val="left" w:pos="720"/>
        </w:tabs>
        <w:spacing w:line="140" w:lineRule="exact"/>
        <w:ind w:left="1440" w:right="-72" w:hanging="1080"/>
        <w:contextualSpacing w:val="0"/>
        <w:jc w:val="both"/>
        <w:rPr>
          <w:sz w:val="23"/>
          <w:szCs w:val="23"/>
        </w:rPr>
      </w:pPr>
    </w:p>
    <w:p w:rsidR="000A6B31" w:rsidRPr="008E7130" w:rsidRDefault="000A6B31" w:rsidP="00A80880">
      <w:pPr>
        <w:pStyle w:val="ListParagraph"/>
        <w:tabs>
          <w:tab w:val="left" w:pos="720"/>
        </w:tabs>
        <w:spacing w:line="230" w:lineRule="exact"/>
        <w:ind w:right="-72" w:hanging="360"/>
        <w:contextualSpacing w:val="0"/>
        <w:jc w:val="both"/>
        <w:rPr>
          <w:sz w:val="23"/>
          <w:szCs w:val="23"/>
        </w:rPr>
      </w:pPr>
      <w:r w:rsidRPr="008E7130">
        <w:rPr>
          <w:sz w:val="23"/>
          <w:szCs w:val="23"/>
        </w:rPr>
        <w:tab/>
      </w:r>
      <w:r w:rsidR="00601D2C">
        <w:rPr>
          <w:sz w:val="23"/>
          <w:szCs w:val="23"/>
        </w:rPr>
        <w:t>Branda</w:t>
      </w:r>
      <w:r w:rsidRPr="008E7130">
        <w:rPr>
          <w:sz w:val="23"/>
          <w:szCs w:val="23"/>
        </w:rPr>
        <w:t>n Quinney, Deputy County Attorney, stated that</w:t>
      </w:r>
      <w:r w:rsidR="00601D2C">
        <w:rPr>
          <w:sz w:val="23"/>
          <w:szCs w:val="23"/>
        </w:rPr>
        <w:t xml:space="preserve"> this was an inactive district, which had not operated</w:t>
      </w:r>
      <w:r w:rsidR="00452791">
        <w:rPr>
          <w:sz w:val="23"/>
          <w:szCs w:val="23"/>
        </w:rPr>
        <w:t>/</w:t>
      </w:r>
      <w:r w:rsidR="00601D2C">
        <w:rPr>
          <w:sz w:val="23"/>
          <w:szCs w:val="23"/>
        </w:rPr>
        <w:t>provided services, received any taxes or fees, or expended any public funds in at least three years.</w:t>
      </w:r>
    </w:p>
    <w:p w:rsidR="00ED652F" w:rsidRPr="008E7130" w:rsidRDefault="00ED652F" w:rsidP="00A80880">
      <w:pPr>
        <w:shd w:val="clear" w:color="auto" w:fill="D9D9D9" w:themeFill="background1" w:themeFillShade="D9"/>
        <w:tabs>
          <w:tab w:val="left" w:pos="720"/>
        </w:tabs>
        <w:spacing w:line="230" w:lineRule="exact"/>
        <w:ind w:left="720" w:right="-72"/>
        <w:jc w:val="both"/>
        <w:rPr>
          <w:sz w:val="23"/>
          <w:szCs w:val="23"/>
        </w:rPr>
      </w:pPr>
      <w:r w:rsidRPr="008E7130">
        <w:rPr>
          <w:sz w:val="23"/>
          <w:szCs w:val="23"/>
        </w:rPr>
        <w:t xml:space="preserve">Commissioner </w:t>
      </w:r>
      <w:r w:rsidR="002668E9" w:rsidRPr="008E7130">
        <w:rPr>
          <w:sz w:val="23"/>
          <w:szCs w:val="23"/>
        </w:rPr>
        <w:t xml:space="preserve">Froerer </w:t>
      </w:r>
      <w:r w:rsidRPr="008E7130">
        <w:rPr>
          <w:sz w:val="23"/>
          <w:szCs w:val="23"/>
        </w:rPr>
        <w:t xml:space="preserve">moved to approve </w:t>
      </w:r>
      <w:r w:rsidR="00334D0F" w:rsidRPr="008E7130">
        <w:rPr>
          <w:sz w:val="23"/>
          <w:szCs w:val="23"/>
        </w:rPr>
        <w:t>Resolution 2</w:t>
      </w:r>
      <w:r w:rsidR="002668E9">
        <w:rPr>
          <w:sz w:val="23"/>
          <w:szCs w:val="23"/>
        </w:rPr>
        <w:t>1</w:t>
      </w:r>
      <w:r w:rsidR="00334D0F" w:rsidRPr="008E7130">
        <w:rPr>
          <w:sz w:val="23"/>
          <w:szCs w:val="23"/>
        </w:rPr>
        <w:t>-2021</w:t>
      </w:r>
      <w:r w:rsidR="00334D0F">
        <w:rPr>
          <w:sz w:val="23"/>
          <w:szCs w:val="23"/>
        </w:rPr>
        <w:t xml:space="preserve"> </w:t>
      </w:r>
      <w:r w:rsidR="00334D0F" w:rsidRPr="008E7130">
        <w:rPr>
          <w:sz w:val="23"/>
          <w:szCs w:val="23"/>
        </w:rPr>
        <w:t>declaring intent to dissolve the Four Seasons Improvement District</w:t>
      </w:r>
      <w:r w:rsidRPr="008E7130">
        <w:rPr>
          <w:sz w:val="23"/>
          <w:szCs w:val="23"/>
        </w:rPr>
        <w:t xml:space="preserve">; Commissioner </w:t>
      </w:r>
      <w:r w:rsidR="002668E9" w:rsidRPr="008E7130">
        <w:rPr>
          <w:sz w:val="23"/>
          <w:szCs w:val="23"/>
        </w:rPr>
        <w:t xml:space="preserve">Jenkins </w:t>
      </w:r>
      <w:r w:rsidRPr="008E7130">
        <w:rPr>
          <w:sz w:val="23"/>
          <w:szCs w:val="23"/>
        </w:rPr>
        <w:t>seconded.</w:t>
      </w:r>
    </w:p>
    <w:p w:rsidR="00ED652F" w:rsidRPr="008E7130" w:rsidRDefault="00ED652F" w:rsidP="00A8088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30" w:lineRule="exact"/>
        <w:ind w:left="1267" w:right="-72" w:hanging="547"/>
        <w:jc w:val="both"/>
        <w:rPr>
          <w:sz w:val="23"/>
          <w:szCs w:val="23"/>
        </w:rPr>
      </w:pPr>
      <w:r w:rsidRPr="008E7130">
        <w:rPr>
          <w:sz w:val="23"/>
          <w:szCs w:val="23"/>
        </w:rPr>
        <w:t>Commissioner Froerer – aye; Commissioner Jenkins – aye; Chair Harvey – aye</w:t>
      </w:r>
    </w:p>
    <w:p w:rsidR="000A6B31" w:rsidRPr="008E7130" w:rsidRDefault="000A6B31" w:rsidP="003E430B">
      <w:pPr>
        <w:pStyle w:val="ListParagraph"/>
        <w:tabs>
          <w:tab w:val="left" w:pos="720"/>
        </w:tabs>
        <w:spacing w:line="180" w:lineRule="exact"/>
        <w:ind w:right="-72" w:hanging="1080"/>
        <w:contextualSpacing w:val="0"/>
        <w:jc w:val="both"/>
        <w:rPr>
          <w:sz w:val="23"/>
          <w:szCs w:val="23"/>
        </w:rPr>
      </w:pPr>
    </w:p>
    <w:p w:rsidR="000A6B31" w:rsidRPr="008E7130" w:rsidRDefault="000A6B31" w:rsidP="003E430B">
      <w:pPr>
        <w:tabs>
          <w:tab w:val="left" w:pos="720"/>
        </w:tabs>
        <w:spacing w:line="200" w:lineRule="exact"/>
        <w:ind w:left="1440" w:right="-72" w:hanging="1080"/>
        <w:jc w:val="both"/>
        <w:rPr>
          <w:sz w:val="23"/>
          <w:szCs w:val="23"/>
        </w:rPr>
      </w:pPr>
      <w:r w:rsidRPr="008E7130">
        <w:rPr>
          <w:sz w:val="23"/>
          <w:szCs w:val="23"/>
        </w:rPr>
        <w:t>3.</w:t>
      </w:r>
      <w:r w:rsidRPr="008E7130">
        <w:rPr>
          <w:sz w:val="23"/>
          <w:szCs w:val="23"/>
        </w:rPr>
        <w:tab/>
      </w:r>
      <w:r w:rsidR="00601D2C" w:rsidRPr="00601D2C">
        <w:rPr>
          <w:b/>
          <w:smallCaps/>
          <w:sz w:val="23"/>
          <w:szCs w:val="23"/>
        </w:rPr>
        <w:t xml:space="preserve">Request for </w:t>
      </w:r>
      <w:r w:rsidRPr="00601D2C">
        <w:rPr>
          <w:b/>
          <w:smallCaps/>
          <w:sz w:val="23"/>
          <w:szCs w:val="23"/>
        </w:rPr>
        <w:t>Resolution declaring intent to create the Ski Lake Special Service District</w:t>
      </w:r>
    </w:p>
    <w:p w:rsidR="000A6B31" w:rsidRPr="008E7130" w:rsidRDefault="000A6B31" w:rsidP="003E430B">
      <w:pPr>
        <w:tabs>
          <w:tab w:val="left" w:pos="720"/>
        </w:tabs>
        <w:spacing w:line="100" w:lineRule="exact"/>
        <w:ind w:left="1440" w:right="-72" w:hanging="1080"/>
        <w:jc w:val="both"/>
        <w:rPr>
          <w:sz w:val="23"/>
          <w:szCs w:val="23"/>
        </w:rPr>
      </w:pPr>
    </w:p>
    <w:p w:rsidR="007A5572" w:rsidRDefault="00601D2C" w:rsidP="00203FF8">
      <w:pPr>
        <w:pStyle w:val="ListParagraph"/>
        <w:tabs>
          <w:tab w:val="left" w:pos="720"/>
        </w:tabs>
        <w:spacing w:line="220" w:lineRule="exact"/>
        <w:ind w:left="1440" w:right="-72" w:hanging="720"/>
        <w:contextualSpacing w:val="0"/>
        <w:jc w:val="both"/>
        <w:rPr>
          <w:sz w:val="23"/>
          <w:szCs w:val="23"/>
        </w:rPr>
      </w:pPr>
      <w:r>
        <w:rPr>
          <w:sz w:val="23"/>
          <w:szCs w:val="23"/>
        </w:rPr>
        <w:t>This item was held.</w:t>
      </w:r>
    </w:p>
    <w:p w:rsidR="000A6B31" w:rsidRPr="008E7130" w:rsidRDefault="000A6B31" w:rsidP="003E430B">
      <w:pPr>
        <w:tabs>
          <w:tab w:val="left" w:pos="720"/>
        </w:tabs>
        <w:spacing w:line="180" w:lineRule="exact"/>
        <w:ind w:left="1440" w:right="-72" w:hanging="1080"/>
        <w:jc w:val="both"/>
        <w:rPr>
          <w:sz w:val="23"/>
          <w:szCs w:val="23"/>
        </w:rPr>
      </w:pPr>
    </w:p>
    <w:p w:rsidR="000A6B31" w:rsidRPr="00452791" w:rsidRDefault="000A6B31" w:rsidP="003E430B">
      <w:pPr>
        <w:tabs>
          <w:tab w:val="left" w:pos="720"/>
        </w:tabs>
        <w:spacing w:line="200" w:lineRule="exact"/>
        <w:ind w:left="720" w:right="-72" w:hanging="360"/>
        <w:jc w:val="both"/>
        <w:rPr>
          <w:b/>
          <w:smallCaps/>
          <w:sz w:val="23"/>
          <w:szCs w:val="23"/>
        </w:rPr>
      </w:pPr>
      <w:r w:rsidRPr="008E7130">
        <w:rPr>
          <w:sz w:val="23"/>
          <w:szCs w:val="23"/>
        </w:rPr>
        <w:t>5.</w:t>
      </w:r>
      <w:r w:rsidRPr="008E7130">
        <w:rPr>
          <w:sz w:val="23"/>
          <w:szCs w:val="23"/>
        </w:rPr>
        <w:tab/>
      </w:r>
      <w:r w:rsidR="00452791" w:rsidRPr="00452791">
        <w:rPr>
          <w:b/>
          <w:smallCaps/>
          <w:sz w:val="23"/>
          <w:szCs w:val="23"/>
        </w:rPr>
        <w:t>C</w:t>
      </w:r>
      <w:r w:rsidRPr="00452791">
        <w:rPr>
          <w:b/>
          <w:smallCaps/>
          <w:sz w:val="23"/>
          <w:szCs w:val="23"/>
        </w:rPr>
        <w:t xml:space="preserve">ontract with </w:t>
      </w:r>
      <w:proofErr w:type="spellStart"/>
      <w:r w:rsidRPr="00452791">
        <w:rPr>
          <w:b/>
          <w:smallCaps/>
          <w:sz w:val="23"/>
          <w:szCs w:val="23"/>
        </w:rPr>
        <w:t>VirtualRain</w:t>
      </w:r>
      <w:proofErr w:type="spellEnd"/>
      <w:r w:rsidRPr="00452791">
        <w:rPr>
          <w:b/>
          <w:smallCaps/>
          <w:sz w:val="23"/>
          <w:szCs w:val="23"/>
        </w:rPr>
        <w:t xml:space="preserve"> for a conference to be held at the Ogden Eccles Conference Center</w:t>
      </w:r>
      <w:r w:rsidR="0071690E">
        <w:rPr>
          <w:b/>
          <w:smallCaps/>
          <w:sz w:val="23"/>
          <w:szCs w:val="23"/>
        </w:rPr>
        <w:t xml:space="preserve"> (OECC)</w:t>
      </w:r>
    </w:p>
    <w:p w:rsidR="000A6B31" w:rsidRPr="008E7130" w:rsidRDefault="000A6B31" w:rsidP="003E430B">
      <w:pPr>
        <w:tabs>
          <w:tab w:val="left" w:pos="720"/>
        </w:tabs>
        <w:spacing w:line="140" w:lineRule="exact"/>
        <w:ind w:left="1440" w:right="-72" w:hanging="1080"/>
        <w:jc w:val="both"/>
        <w:rPr>
          <w:sz w:val="23"/>
          <w:szCs w:val="23"/>
        </w:rPr>
      </w:pPr>
    </w:p>
    <w:p w:rsidR="000A6B31" w:rsidRPr="008E7130" w:rsidRDefault="000A6B31" w:rsidP="00A80880">
      <w:pPr>
        <w:tabs>
          <w:tab w:val="left" w:pos="720"/>
        </w:tabs>
        <w:spacing w:line="230" w:lineRule="exact"/>
        <w:ind w:left="720" w:right="-72" w:hanging="360"/>
        <w:jc w:val="both"/>
        <w:rPr>
          <w:sz w:val="23"/>
          <w:szCs w:val="23"/>
        </w:rPr>
      </w:pPr>
      <w:r w:rsidRPr="008E7130">
        <w:rPr>
          <w:sz w:val="23"/>
          <w:szCs w:val="23"/>
        </w:rPr>
        <w:tab/>
        <w:t xml:space="preserve">Kassi Bybee, Ogden Eccles Conference Center General Manager, </w:t>
      </w:r>
      <w:r w:rsidR="006740A3">
        <w:rPr>
          <w:sz w:val="23"/>
          <w:szCs w:val="23"/>
        </w:rPr>
        <w:t>n</w:t>
      </w:r>
      <w:r w:rsidR="00C74DD2">
        <w:rPr>
          <w:sz w:val="23"/>
          <w:szCs w:val="23"/>
        </w:rPr>
        <w:t>ot</w:t>
      </w:r>
      <w:r w:rsidR="006740A3">
        <w:rPr>
          <w:sz w:val="23"/>
          <w:szCs w:val="23"/>
        </w:rPr>
        <w:t xml:space="preserve">ed </w:t>
      </w:r>
      <w:r w:rsidRPr="008E7130">
        <w:rPr>
          <w:sz w:val="23"/>
          <w:szCs w:val="23"/>
        </w:rPr>
        <w:t xml:space="preserve">that </w:t>
      </w:r>
      <w:r w:rsidR="006740A3">
        <w:rPr>
          <w:sz w:val="23"/>
          <w:szCs w:val="23"/>
        </w:rPr>
        <w:t xml:space="preserve">this was </w:t>
      </w:r>
      <w:proofErr w:type="spellStart"/>
      <w:r w:rsidR="006740A3">
        <w:rPr>
          <w:sz w:val="23"/>
          <w:szCs w:val="23"/>
        </w:rPr>
        <w:t>VirtualRain’s</w:t>
      </w:r>
      <w:proofErr w:type="spellEnd"/>
      <w:r w:rsidR="006740A3">
        <w:rPr>
          <w:sz w:val="23"/>
          <w:szCs w:val="23"/>
        </w:rPr>
        <w:t xml:space="preserve"> sixth year </w:t>
      </w:r>
      <w:r w:rsidR="00273C88">
        <w:rPr>
          <w:sz w:val="23"/>
          <w:szCs w:val="23"/>
        </w:rPr>
        <w:t>holding</w:t>
      </w:r>
      <w:r w:rsidR="00D01678">
        <w:rPr>
          <w:sz w:val="23"/>
          <w:szCs w:val="23"/>
        </w:rPr>
        <w:t xml:space="preserve"> conferences at</w:t>
      </w:r>
      <w:r w:rsidR="00273C88">
        <w:rPr>
          <w:sz w:val="23"/>
          <w:szCs w:val="23"/>
        </w:rPr>
        <w:t xml:space="preserve"> the OECC</w:t>
      </w:r>
      <w:r w:rsidR="00BB3A21">
        <w:rPr>
          <w:sz w:val="23"/>
          <w:szCs w:val="23"/>
        </w:rPr>
        <w:t>.  T</w:t>
      </w:r>
      <w:r w:rsidR="0093791E">
        <w:rPr>
          <w:sz w:val="23"/>
          <w:szCs w:val="23"/>
        </w:rPr>
        <w:t xml:space="preserve">his year they were slightly out of </w:t>
      </w:r>
      <w:r w:rsidR="00BB3A21">
        <w:rPr>
          <w:sz w:val="23"/>
          <w:szCs w:val="23"/>
        </w:rPr>
        <w:t xml:space="preserve">the ordinance’s fee structure on this contract and she asked that instead of just counting food and beverage for the sliding scale for the rental, that it also include the $7,100 in </w:t>
      </w:r>
      <w:r w:rsidR="00B954C2">
        <w:rPr>
          <w:sz w:val="23"/>
          <w:szCs w:val="23"/>
        </w:rPr>
        <w:t>audio visual</w:t>
      </w:r>
      <w:r w:rsidR="00BB3A21">
        <w:rPr>
          <w:sz w:val="23"/>
          <w:szCs w:val="23"/>
        </w:rPr>
        <w:t xml:space="preserve"> that they spend</w:t>
      </w:r>
      <w:r w:rsidR="00D01678">
        <w:rPr>
          <w:sz w:val="23"/>
          <w:szCs w:val="23"/>
        </w:rPr>
        <w:t>.</w:t>
      </w:r>
    </w:p>
    <w:p w:rsidR="00452791" w:rsidRPr="008E7130" w:rsidRDefault="00452791" w:rsidP="00A80880">
      <w:pPr>
        <w:shd w:val="clear" w:color="auto" w:fill="D9D9D9" w:themeFill="background1" w:themeFillShade="D9"/>
        <w:tabs>
          <w:tab w:val="left" w:pos="720"/>
        </w:tabs>
        <w:spacing w:line="230" w:lineRule="exact"/>
        <w:ind w:left="720" w:right="-72"/>
        <w:jc w:val="both"/>
        <w:rPr>
          <w:sz w:val="23"/>
          <w:szCs w:val="23"/>
        </w:rPr>
      </w:pPr>
      <w:r w:rsidRPr="008E7130">
        <w:rPr>
          <w:sz w:val="23"/>
          <w:szCs w:val="23"/>
        </w:rPr>
        <w:t xml:space="preserve">Commissioner </w:t>
      </w:r>
      <w:r w:rsidR="002314A1" w:rsidRPr="008E7130">
        <w:rPr>
          <w:sz w:val="23"/>
          <w:szCs w:val="23"/>
        </w:rPr>
        <w:t xml:space="preserve">Jenkins </w:t>
      </w:r>
      <w:r w:rsidRPr="008E7130">
        <w:rPr>
          <w:sz w:val="23"/>
          <w:szCs w:val="23"/>
        </w:rPr>
        <w:t xml:space="preserve">moved to approve </w:t>
      </w:r>
      <w:r>
        <w:rPr>
          <w:sz w:val="23"/>
          <w:szCs w:val="23"/>
        </w:rPr>
        <w:t xml:space="preserve">the </w:t>
      </w:r>
      <w:r w:rsidRPr="008E7130">
        <w:rPr>
          <w:sz w:val="23"/>
          <w:szCs w:val="23"/>
        </w:rPr>
        <w:t xml:space="preserve">contract with </w:t>
      </w:r>
      <w:proofErr w:type="spellStart"/>
      <w:r w:rsidRPr="008E7130">
        <w:rPr>
          <w:sz w:val="23"/>
          <w:szCs w:val="23"/>
        </w:rPr>
        <w:t>VirtualRain</w:t>
      </w:r>
      <w:proofErr w:type="spellEnd"/>
      <w:r w:rsidRPr="008E7130">
        <w:rPr>
          <w:sz w:val="23"/>
          <w:szCs w:val="23"/>
        </w:rPr>
        <w:t xml:space="preserve"> for a conference to be held at the Ogden Eccles Conference Center; Commissioner </w:t>
      </w:r>
      <w:r w:rsidR="002314A1" w:rsidRPr="008E7130">
        <w:rPr>
          <w:sz w:val="23"/>
          <w:szCs w:val="23"/>
        </w:rPr>
        <w:t xml:space="preserve">Froerer </w:t>
      </w:r>
      <w:r w:rsidRPr="008E7130">
        <w:rPr>
          <w:sz w:val="23"/>
          <w:szCs w:val="23"/>
        </w:rPr>
        <w:t>seconded.</w:t>
      </w:r>
    </w:p>
    <w:p w:rsidR="000A6B31" w:rsidRDefault="00452791" w:rsidP="00A80880">
      <w:pPr>
        <w:shd w:val="clear" w:color="auto" w:fill="D9D9D9" w:themeFill="background1" w:themeFillShade="D9"/>
        <w:tabs>
          <w:tab w:val="left" w:pos="720"/>
        </w:tabs>
        <w:spacing w:line="230" w:lineRule="exact"/>
        <w:ind w:left="1440" w:right="-72" w:hanging="720"/>
        <w:jc w:val="both"/>
        <w:rPr>
          <w:sz w:val="23"/>
          <w:szCs w:val="23"/>
        </w:rPr>
      </w:pPr>
      <w:r w:rsidRPr="008E7130">
        <w:rPr>
          <w:sz w:val="23"/>
          <w:szCs w:val="23"/>
        </w:rPr>
        <w:t>Commissioner Froerer – aye; Commissioner Jenkins – aye; Chair Harvey – aye</w:t>
      </w:r>
    </w:p>
    <w:p w:rsidR="000A6B31" w:rsidRPr="008E7130" w:rsidRDefault="000A6B31" w:rsidP="00FC2F22">
      <w:pPr>
        <w:tabs>
          <w:tab w:val="left" w:pos="720"/>
        </w:tabs>
        <w:spacing w:line="200" w:lineRule="exact"/>
        <w:ind w:left="1440" w:right="-72" w:hanging="1080"/>
        <w:jc w:val="both"/>
        <w:rPr>
          <w:sz w:val="23"/>
          <w:szCs w:val="23"/>
        </w:rPr>
      </w:pPr>
      <w:r w:rsidRPr="008E7130">
        <w:rPr>
          <w:sz w:val="23"/>
          <w:szCs w:val="23"/>
        </w:rPr>
        <w:lastRenderedPageBreak/>
        <w:t>6.</w:t>
      </w:r>
      <w:r w:rsidRPr="008E7130">
        <w:rPr>
          <w:sz w:val="23"/>
          <w:szCs w:val="23"/>
        </w:rPr>
        <w:tab/>
      </w:r>
      <w:r w:rsidR="00F54FD8" w:rsidRPr="00F54FD8">
        <w:rPr>
          <w:b/>
          <w:smallCaps/>
          <w:sz w:val="23"/>
          <w:szCs w:val="23"/>
        </w:rPr>
        <w:t>C</w:t>
      </w:r>
      <w:r w:rsidRPr="00F54FD8">
        <w:rPr>
          <w:b/>
          <w:smallCaps/>
          <w:sz w:val="23"/>
          <w:szCs w:val="23"/>
        </w:rPr>
        <w:t>ontract with Victory Supply, LLC</w:t>
      </w:r>
      <w:r w:rsidR="0005496A">
        <w:rPr>
          <w:b/>
          <w:smallCaps/>
          <w:sz w:val="23"/>
          <w:szCs w:val="23"/>
        </w:rPr>
        <w:t>,</w:t>
      </w:r>
      <w:r w:rsidRPr="00F54FD8">
        <w:rPr>
          <w:b/>
          <w:smallCaps/>
          <w:sz w:val="23"/>
          <w:szCs w:val="23"/>
        </w:rPr>
        <w:t xml:space="preserve"> to supply inmate clothing and other inmate supplies</w:t>
      </w:r>
    </w:p>
    <w:p w:rsidR="000A6B31" w:rsidRPr="008E7130" w:rsidRDefault="000A6B31" w:rsidP="00FC2F22">
      <w:pPr>
        <w:tabs>
          <w:tab w:val="left" w:pos="720"/>
        </w:tabs>
        <w:spacing w:line="140" w:lineRule="exact"/>
        <w:ind w:left="1440" w:right="-72" w:hanging="1080"/>
        <w:jc w:val="both"/>
        <w:rPr>
          <w:sz w:val="23"/>
          <w:szCs w:val="23"/>
        </w:rPr>
      </w:pPr>
    </w:p>
    <w:p w:rsidR="000A6B31" w:rsidRPr="008E7130" w:rsidRDefault="000A6B31" w:rsidP="00A80880">
      <w:pPr>
        <w:tabs>
          <w:tab w:val="left" w:pos="720"/>
        </w:tabs>
        <w:spacing w:line="230" w:lineRule="exact"/>
        <w:ind w:left="720" w:right="-72" w:hanging="360"/>
        <w:jc w:val="both"/>
        <w:rPr>
          <w:sz w:val="23"/>
          <w:szCs w:val="23"/>
        </w:rPr>
      </w:pPr>
      <w:r w:rsidRPr="008E7130">
        <w:rPr>
          <w:sz w:val="23"/>
          <w:szCs w:val="23"/>
        </w:rPr>
        <w:tab/>
      </w:r>
      <w:r w:rsidR="002314A1">
        <w:rPr>
          <w:sz w:val="23"/>
          <w:szCs w:val="23"/>
        </w:rPr>
        <w:t xml:space="preserve">As </w:t>
      </w:r>
      <w:r w:rsidRPr="008E7130">
        <w:rPr>
          <w:sz w:val="23"/>
          <w:szCs w:val="23"/>
        </w:rPr>
        <w:t xml:space="preserve">Julie Stoddard, of the County Sheriff’s Office, </w:t>
      </w:r>
      <w:r w:rsidR="00F54FD8">
        <w:rPr>
          <w:sz w:val="23"/>
          <w:szCs w:val="23"/>
        </w:rPr>
        <w:t xml:space="preserve">was not present, </w:t>
      </w:r>
      <w:r w:rsidR="00CC50C9">
        <w:rPr>
          <w:sz w:val="23"/>
          <w:szCs w:val="23"/>
        </w:rPr>
        <w:t xml:space="preserve">Christopher Crockett, Deputy County Attorney, </w:t>
      </w:r>
      <w:r w:rsidRPr="008E7130">
        <w:rPr>
          <w:sz w:val="23"/>
          <w:szCs w:val="23"/>
        </w:rPr>
        <w:t>sa</w:t>
      </w:r>
      <w:r w:rsidR="00CC50C9">
        <w:rPr>
          <w:sz w:val="23"/>
          <w:szCs w:val="23"/>
        </w:rPr>
        <w:t>i</w:t>
      </w:r>
      <w:r w:rsidRPr="008E7130">
        <w:rPr>
          <w:sz w:val="23"/>
          <w:szCs w:val="23"/>
        </w:rPr>
        <w:t xml:space="preserve">d that </w:t>
      </w:r>
      <w:r w:rsidR="00F54FD8">
        <w:rPr>
          <w:sz w:val="23"/>
          <w:szCs w:val="23"/>
        </w:rPr>
        <w:t xml:space="preserve">it appeared that </w:t>
      </w:r>
      <w:r w:rsidR="00CC50C9">
        <w:rPr>
          <w:sz w:val="23"/>
          <w:szCs w:val="23"/>
        </w:rPr>
        <w:t>this was an itemized</w:t>
      </w:r>
      <w:r w:rsidR="00121CE8">
        <w:rPr>
          <w:sz w:val="23"/>
          <w:szCs w:val="23"/>
        </w:rPr>
        <w:t xml:space="preserve"> approved</w:t>
      </w:r>
      <w:r w:rsidR="00CC50C9">
        <w:rPr>
          <w:sz w:val="23"/>
          <w:szCs w:val="23"/>
        </w:rPr>
        <w:t xml:space="preserve"> list </w:t>
      </w:r>
      <w:r w:rsidR="00121CE8">
        <w:rPr>
          <w:sz w:val="23"/>
          <w:szCs w:val="23"/>
        </w:rPr>
        <w:t>o</w:t>
      </w:r>
      <w:r w:rsidR="00CC50C9">
        <w:rPr>
          <w:sz w:val="23"/>
          <w:szCs w:val="23"/>
        </w:rPr>
        <w:t>f</w:t>
      </w:r>
      <w:r w:rsidR="00121CE8">
        <w:rPr>
          <w:sz w:val="23"/>
          <w:szCs w:val="23"/>
        </w:rPr>
        <w:t xml:space="preserve"> prices for various</w:t>
      </w:r>
      <w:r w:rsidR="00CC50C9">
        <w:rPr>
          <w:sz w:val="23"/>
          <w:szCs w:val="23"/>
        </w:rPr>
        <w:t xml:space="preserve"> services and goods</w:t>
      </w:r>
      <w:r w:rsidR="00121CE8">
        <w:rPr>
          <w:sz w:val="23"/>
          <w:szCs w:val="23"/>
        </w:rPr>
        <w:t xml:space="preserve"> for which the county can issue purchase orders for</w:t>
      </w:r>
      <w:r w:rsidR="00F54FD8">
        <w:rPr>
          <w:sz w:val="23"/>
          <w:szCs w:val="23"/>
        </w:rPr>
        <w:t>.</w:t>
      </w:r>
      <w:r w:rsidR="00CC50C9">
        <w:rPr>
          <w:sz w:val="23"/>
          <w:szCs w:val="23"/>
        </w:rPr>
        <w:t xml:space="preserve"> </w:t>
      </w:r>
    </w:p>
    <w:p w:rsidR="00A80880" w:rsidRDefault="002314A1" w:rsidP="0005496A">
      <w:pPr>
        <w:shd w:val="clear" w:color="auto" w:fill="D9D9D9" w:themeFill="background1" w:themeFillShade="D9"/>
        <w:tabs>
          <w:tab w:val="left" w:pos="720"/>
        </w:tabs>
        <w:spacing w:line="230" w:lineRule="exact"/>
        <w:ind w:left="720" w:right="-72"/>
        <w:jc w:val="both"/>
        <w:rPr>
          <w:sz w:val="23"/>
          <w:szCs w:val="23"/>
        </w:rPr>
      </w:pPr>
      <w:r w:rsidRPr="008E7130">
        <w:rPr>
          <w:sz w:val="23"/>
          <w:szCs w:val="23"/>
        </w:rPr>
        <w:t xml:space="preserve">Commissioner </w:t>
      </w:r>
      <w:r w:rsidR="00121CE8" w:rsidRPr="008E7130">
        <w:rPr>
          <w:sz w:val="23"/>
          <w:szCs w:val="23"/>
        </w:rPr>
        <w:t xml:space="preserve">Froerer </w:t>
      </w:r>
      <w:r w:rsidRPr="008E7130">
        <w:rPr>
          <w:sz w:val="23"/>
          <w:szCs w:val="23"/>
        </w:rPr>
        <w:t xml:space="preserve">moved to approve </w:t>
      </w:r>
      <w:r>
        <w:rPr>
          <w:sz w:val="23"/>
          <w:szCs w:val="23"/>
        </w:rPr>
        <w:t xml:space="preserve">the </w:t>
      </w:r>
      <w:r w:rsidRPr="008E7130">
        <w:rPr>
          <w:sz w:val="23"/>
          <w:szCs w:val="23"/>
        </w:rPr>
        <w:t>contract with Victory Supply, LLC</w:t>
      </w:r>
      <w:r w:rsidR="0005496A">
        <w:rPr>
          <w:sz w:val="23"/>
          <w:szCs w:val="23"/>
        </w:rPr>
        <w:t>,</w:t>
      </w:r>
      <w:r w:rsidRPr="008E7130">
        <w:rPr>
          <w:sz w:val="23"/>
          <w:szCs w:val="23"/>
        </w:rPr>
        <w:t xml:space="preserve"> to supply inmate clothing and other inmate supplies; Commissioner </w:t>
      </w:r>
      <w:r w:rsidR="00121CE8" w:rsidRPr="008E7130">
        <w:rPr>
          <w:sz w:val="23"/>
          <w:szCs w:val="23"/>
        </w:rPr>
        <w:t xml:space="preserve">Jenkins </w:t>
      </w:r>
      <w:r w:rsidRPr="008E7130">
        <w:rPr>
          <w:sz w:val="23"/>
          <w:szCs w:val="23"/>
        </w:rPr>
        <w:t>seconded.</w:t>
      </w:r>
    </w:p>
    <w:p w:rsidR="002314A1" w:rsidRDefault="002314A1" w:rsidP="00A80880">
      <w:pPr>
        <w:shd w:val="clear" w:color="auto" w:fill="D9D9D9" w:themeFill="background1" w:themeFillShade="D9"/>
        <w:tabs>
          <w:tab w:val="left" w:pos="720"/>
        </w:tabs>
        <w:spacing w:line="230" w:lineRule="exact"/>
        <w:ind w:left="1440" w:right="-72" w:hanging="720"/>
        <w:jc w:val="both"/>
        <w:rPr>
          <w:sz w:val="23"/>
          <w:szCs w:val="23"/>
        </w:rPr>
      </w:pPr>
      <w:r w:rsidRPr="008E7130">
        <w:rPr>
          <w:sz w:val="23"/>
          <w:szCs w:val="23"/>
        </w:rPr>
        <w:t>Froerer – aye; Commissioner Jenkins – aye; Chair Harvey – aye</w:t>
      </w:r>
    </w:p>
    <w:p w:rsidR="000A6B31" w:rsidRPr="008E7130" w:rsidRDefault="000A6B31" w:rsidP="00FC2F22">
      <w:pPr>
        <w:spacing w:line="180" w:lineRule="exact"/>
        <w:ind w:left="1440" w:right="-72" w:hanging="720"/>
        <w:jc w:val="both"/>
        <w:rPr>
          <w:sz w:val="23"/>
          <w:szCs w:val="23"/>
        </w:rPr>
      </w:pPr>
    </w:p>
    <w:p w:rsidR="00D76BC5" w:rsidRPr="00F941D5" w:rsidRDefault="00D76BC5" w:rsidP="00F941D5">
      <w:pPr>
        <w:tabs>
          <w:tab w:val="left" w:pos="720"/>
        </w:tabs>
        <w:spacing w:line="200" w:lineRule="exact"/>
        <w:ind w:left="720" w:right="-72" w:hanging="360"/>
        <w:jc w:val="both"/>
        <w:rPr>
          <w:b/>
          <w:smallCaps/>
          <w:sz w:val="23"/>
          <w:szCs w:val="23"/>
        </w:rPr>
      </w:pPr>
      <w:r w:rsidRPr="008E7130">
        <w:rPr>
          <w:sz w:val="23"/>
          <w:szCs w:val="23"/>
        </w:rPr>
        <w:t>4.</w:t>
      </w:r>
      <w:r w:rsidRPr="008E7130">
        <w:rPr>
          <w:sz w:val="23"/>
          <w:szCs w:val="23"/>
        </w:rPr>
        <w:tab/>
      </w:r>
      <w:r w:rsidRPr="00F941D5">
        <w:rPr>
          <w:b/>
          <w:smallCaps/>
          <w:sz w:val="23"/>
          <w:szCs w:val="23"/>
        </w:rPr>
        <w:t>Agreement with Ogden-Weber Community Action Partnership</w:t>
      </w:r>
      <w:r w:rsidR="00D34B83">
        <w:rPr>
          <w:b/>
          <w:smallCaps/>
          <w:sz w:val="23"/>
          <w:szCs w:val="23"/>
        </w:rPr>
        <w:t xml:space="preserve"> (OWCAP)</w:t>
      </w:r>
      <w:r w:rsidRPr="00F941D5">
        <w:rPr>
          <w:b/>
          <w:smallCaps/>
          <w:sz w:val="23"/>
          <w:szCs w:val="23"/>
        </w:rPr>
        <w:t>, Inc. for training and technical services</w:t>
      </w:r>
    </w:p>
    <w:p w:rsidR="00D76BC5" w:rsidRPr="008E7130" w:rsidRDefault="00D76BC5" w:rsidP="00FC2F22">
      <w:pPr>
        <w:tabs>
          <w:tab w:val="left" w:pos="720"/>
        </w:tabs>
        <w:spacing w:line="140" w:lineRule="exact"/>
        <w:ind w:left="1440" w:right="-72" w:hanging="1080"/>
        <w:jc w:val="both"/>
        <w:rPr>
          <w:sz w:val="23"/>
          <w:szCs w:val="23"/>
        </w:rPr>
      </w:pPr>
    </w:p>
    <w:p w:rsidR="00D76BC5" w:rsidRPr="009E695A" w:rsidRDefault="00D76BC5" w:rsidP="007604C4">
      <w:pPr>
        <w:tabs>
          <w:tab w:val="left" w:pos="720"/>
        </w:tabs>
        <w:spacing w:line="230" w:lineRule="exact"/>
        <w:ind w:left="720" w:right="-72" w:hanging="360"/>
        <w:jc w:val="both"/>
        <w:rPr>
          <w:sz w:val="23"/>
          <w:szCs w:val="23"/>
        </w:rPr>
      </w:pPr>
      <w:r w:rsidRPr="008E7130">
        <w:rPr>
          <w:sz w:val="23"/>
          <w:szCs w:val="23"/>
        </w:rPr>
        <w:tab/>
      </w:r>
      <w:r w:rsidR="009E695A" w:rsidRPr="009E695A">
        <w:rPr>
          <w:sz w:val="23"/>
          <w:szCs w:val="23"/>
        </w:rPr>
        <w:t xml:space="preserve">As </w:t>
      </w:r>
      <w:r w:rsidRPr="009E695A">
        <w:rPr>
          <w:sz w:val="23"/>
          <w:szCs w:val="23"/>
        </w:rPr>
        <w:t xml:space="preserve">Melissa Freigang, Center of Excellence Director, </w:t>
      </w:r>
      <w:r w:rsidR="00ED691E" w:rsidRPr="009E695A">
        <w:rPr>
          <w:sz w:val="23"/>
          <w:szCs w:val="23"/>
        </w:rPr>
        <w:t>was not present</w:t>
      </w:r>
      <w:r w:rsidR="009E695A" w:rsidRPr="009E695A">
        <w:rPr>
          <w:sz w:val="23"/>
          <w:szCs w:val="23"/>
        </w:rPr>
        <w:t>,</w:t>
      </w:r>
      <w:r w:rsidR="00ED691E" w:rsidRPr="009E695A">
        <w:rPr>
          <w:sz w:val="23"/>
          <w:szCs w:val="23"/>
        </w:rPr>
        <w:t xml:space="preserve"> Commissioner Jenkins said that </w:t>
      </w:r>
      <w:r w:rsidR="0078543E" w:rsidRPr="009E695A">
        <w:rPr>
          <w:sz w:val="23"/>
          <w:szCs w:val="23"/>
        </w:rPr>
        <w:t xml:space="preserve">Ms. </w:t>
      </w:r>
      <w:r w:rsidR="00ED691E" w:rsidRPr="009E695A">
        <w:rPr>
          <w:sz w:val="23"/>
          <w:szCs w:val="23"/>
        </w:rPr>
        <w:t xml:space="preserve"> Freigang </w:t>
      </w:r>
      <w:r w:rsidR="0078543E" w:rsidRPr="009E695A">
        <w:rPr>
          <w:sz w:val="23"/>
          <w:szCs w:val="23"/>
        </w:rPr>
        <w:t xml:space="preserve">had represented to him </w:t>
      </w:r>
      <w:r w:rsidR="00ED691E" w:rsidRPr="009E695A">
        <w:rPr>
          <w:sz w:val="23"/>
          <w:szCs w:val="23"/>
        </w:rPr>
        <w:t>that this contract was for the county to provide resource integration coaches</w:t>
      </w:r>
      <w:r w:rsidR="0078543E" w:rsidRPr="009E695A">
        <w:rPr>
          <w:sz w:val="23"/>
          <w:szCs w:val="23"/>
        </w:rPr>
        <w:t>,</w:t>
      </w:r>
      <w:r w:rsidR="00ED691E" w:rsidRPr="009E695A">
        <w:rPr>
          <w:sz w:val="23"/>
          <w:szCs w:val="23"/>
        </w:rPr>
        <w:t xml:space="preserve"> </w:t>
      </w:r>
      <w:r w:rsidR="0078543E" w:rsidRPr="009E695A">
        <w:rPr>
          <w:sz w:val="23"/>
          <w:szCs w:val="23"/>
        </w:rPr>
        <w:t>technical services</w:t>
      </w:r>
      <w:r w:rsidR="009E695A">
        <w:rPr>
          <w:sz w:val="23"/>
          <w:szCs w:val="23"/>
        </w:rPr>
        <w:t>,</w:t>
      </w:r>
      <w:r w:rsidR="0078543E" w:rsidRPr="009E695A">
        <w:rPr>
          <w:sz w:val="23"/>
          <w:szCs w:val="23"/>
        </w:rPr>
        <w:t xml:space="preserve"> and </w:t>
      </w:r>
      <w:r w:rsidR="00ED691E" w:rsidRPr="009E695A">
        <w:rPr>
          <w:sz w:val="23"/>
          <w:szCs w:val="23"/>
        </w:rPr>
        <w:t>train</w:t>
      </w:r>
      <w:r w:rsidR="00F941D5" w:rsidRPr="009E695A">
        <w:rPr>
          <w:sz w:val="23"/>
          <w:szCs w:val="23"/>
        </w:rPr>
        <w:t>ing</w:t>
      </w:r>
      <w:r w:rsidR="0078543E" w:rsidRPr="009E695A">
        <w:rPr>
          <w:sz w:val="23"/>
          <w:szCs w:val="23"/>
        </w:rPr>
        <w:t xml:space="preserve"> at </w:t>
      </w:r>
      <w:r w:rsidR="00F941D5" w:rsidRPr="009E695A">
        <w:rPr>
          <w:sz w:val="23"/>
          <w:szCs w:val="23"/>
        </w:rPr>
        <w:t>the OWCAP.</w:t>
      </w:r>
      <w:r w:rsidR="0078543E" w:rsidRPr="009E695A">
        <w:rPr>
          <w:sz w:val="23"/>
          <w:szCs w:val="23"/>
        </w:rPr>
        <w:t xml:space="preserve"> </w:t>
      </w:r>
    </w:p>
    <w:p w:rsidR="00D76BC5" w:rsidRPr="008E7130" w:rsidRDefault="00D76BC5" w:rsidP="007604C4">
      <w:pPr>
        <w:shd w:val="clear" w:color="auto" w:fill="D9D9D9" w:themeFill="background1" w:themeFillShade="D9"/>
        <w:tabs>
          <w:tab w:val="left" w:pos="720"/>
        </w:tabs>
        <w:spacing w:line="230" w:lineRule="exact"/>
        <w:ind w:left="720" w:right="-72"/>
        <w:jc w:val="both"/>
        <w:rPr>
          <w:sz w:val="23"/>
          <w:szCs w:val="23"/>
        </w:rPr>
      </w:pPr>
      <w:r w:rsidRPr="008E7130">
        <w:rPr>
          <w:sz w:val="23"/>
          <w:szCs w:val="23"/>
        </w:rPr>
        <w:t xml:space="preserve">Commissioner </w:t>
      </w:r>
      <w:r w:rsidR="00F941D5" w:rsidRPr="008E7130">
        <w:rPr>
          <w:sz w:val="23"/>
          <w:szCs w:val="23"/>
        </w:rPr>
        <w:t xml:space="preserve">Jenkins </w:t>
      </w:r>
      <w:r w:rsidRPr="008E7130">
        <w:rPr>
          <w:sz w:val="23"/>
          <w:szCs w:val="23"/>
        </w:rPr>
        <w:t xml:space="preserve">moved to approve </w:t>
      </w:r>
      <w:r>
        <w:rPr>
          <w:sz w:val="23"/>
          <w:szCs w:val="23"/>
        </w:rPr>
        <w:t xml:space="preserve">the </w:t>
      </w:r>
      <w:r w:rsidRPr="008E7130">
        <w:rPr>
          <w:sz w:val="23"/>
          <w:szCs w:val="23"/>
        </w:rPr>
        <w:t xml:space="preserve">contract with Victory Supply, LLC to supply inmate clothing and other inmate supplies; Commissioner </w:t>
      </w:r>
      <w:r w:rsidR="00F941D5" w:rsidRPr="008E7130">
        <w:rPr>
          <w:sz w:val="23"/>
          <w:szCs w:val="23"/>
        </w:rPr>
        <w:t xml:space="preserve">Froerer </w:t>
      </w:r>
      <w:r w:rsidRPr="008E7130">
        <w:rPr>
          <w:sz w:val="23"/>
          <w:szCs w:val="23"/>
        </w:rPr>
        <w:t>seconded.</w:t>
      </w:r>
    </w:p>
    <w:p w:rsidR="00D76BC5" w:rsidRDefault="00D76BC5" w:rsidP="007604C4">
      <w:pPr>
        <w:shd w:val="clear" w:color="auto" w:fill="D9D9D9" w:themeFill="background1" w:themeFillShade="D9"/>
        <w:tabs>
          <w:tab w:val="left" w:pos="720"/>
        </w:tabs>
        <w:spacing w:line="230" w:lineRule="exact"/>
        <w:ind w:left="1440" w:right="-72" w:hanging="720"/>
        <w:jc w:val="both"/>
        <w:rPr>
          <w:sz w:val="23"/>
          <w:szCs w:val="23"/>
        </w:rPr>
      </w:pPr>
      <w:r w:rsidRPr="008E7130">
        <w:rPr>
          <w:sz w:val="23"/>
          <w:szCs w:val="23"/>
        </w:rPr>
        <w:t>Commissioner Froerer – aye; Commissioner Jenkins – aye; Chair Harvey – aye</w:t>
      </w:r>
    </w:p>
    <w:p w:rsidR="00D76BC5" w:rsidRDefault="00D76BC5" w:rsidP="0045279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b/>
          <w:sz w:val="23"/>
          <w:szCs w:val="23"/>
        </w:rPr>
      </w:pPr>
    </w:p>
    <w:p w:rsidR="000A6B31" w:rsidRPr="008E7130" w:rsidRDefault="000A6B31" w:rsidP="00FC2F2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right="-72"/>
        <w:jc w:val="both"/>
        <w:rPr>
          <w:b/>
          <w:smallCaps/>
          <w:sz w:val="23"/>
          <w:szCs w:val="23"/>
        </w:rPr>
      </w:pPr>
      <w:r w:rsidRPr="008E7130">
        <w:rPr>
          <w:b/>
          <w:sz w:val="23"/>
          <w:szCs w:val="23"/>
        </w:rPr>
        <w:t>H.</w:t>
      </w:r>
      <w:r w:rsidRPr="008E7130">
        <w:rPr>
          <w:b/>
          <w:sz w:val="23"/>
          <w:szCs w:val="23"/>
        </w:rPr>
        <w:tab/>
      </w:r>
      <w:r w:rsidRPr="008E7130">
        <w:rPr>
          <w:b/>
          <w:smallCaps/>
          <w:sz w:val="23"/>
          <w:szCs w:val="23"/>
        </w:rPr>
        <w:t>Public Hearings:</w:t>
      </w:r>
    </w:p>
    <w:p w:rsidR="000A6B31" w:rsidRPr="008E7130" w:rsidRDefault="000A6B31" w:rsidP="00FC2F2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right="-72"/>
        <w:jc w:val="both"/>
        <w:rPr>
          <w:b/>
          <w:sz w:val="23"/>
          <w:szCs w:val="23"/>
        </w:rPr>
      </w:pPr>
    </w:p>
    <w:p w:rsidR="000A6B31" w:rsidRPr="008E7130" w:rsidRDefault="000A6B31" w:rsidP="00FC2F22">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right="-72"/>
        <w:jc w:val="both"/>
        <w:rPr>
          <w:sz w:val="23"/>
          <w:szCs w:val="23"/>
        </w:rPr>
      </w:pPr>
      <w:r w:rsidRPr="008E7130">
        <w:rPr>
          <w:sz w:val="23"/>
          <w:szCs w:val="23"/>
        </w:rPr>
        <w:tab/>
        <w:t>1.</w:t>
      </w:r>
      <w:r w:rsidRPr="008E7130">
        <w:rPr>
          <w:sz w:val="23"/>
          <w:szCs w:val="23"/>
        </w:rPr>
        <w:tab/>
        <w:t xml:space="preserve"> </w:t>
      </w:r>
    </w:p>
    <w:p w:rsidR="00121CE8" w:rsidRPr="008E7130" w:rsidRDefault="00121CE8" w:rsidP="007604C4">
      <w:pPr>
        <w:shd w:val="clear" w:color="auto" w:fill="D9D9D9" w:themeFill="background1" w:themeFillShade="D9"/>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72"/>
        <w:jc w:val="both"/>
        <w:rPr>
          <w:sz w:val="23"/>
          <w:szCs w:val="23"/>
        </w:rPr>
      </w:pPr>
      <w:r w:rsidRPr="008E7130">
        <w:rPr>
          <w:sz w:val="23"/>
          <w:szCs w:val="23"/>
        </w:rPr>
        <w:t xml:space="preserve">Commissioner Froerer moved to </w:t>
      </w:r>
      <w:r w:rsidR="00D76BC5" w:rsidRPr="008E7130">
        <w:rPr>
          <w:sz w:val="23"/>
          <w:szCs w:val="23"/>
        </w:rPr>
        <w:t xml:space="preserve">adjourn the public meeting and convene </w:t>
      </w:r>
      <w:r w:rsidR="00D76BC5">
        <w:rPr>
          <w:sz w:val="23"/>
          <w:szCs w:val="23"/>
        </w:rPr>
        <w:t xml:space="preserve">the </w:t>
      </w:r>
      <w:r w:rsidR="00D76BC5" w:rsidRPr="008E7130">
        <w:rPr>
          <w:sz w:val="23"/>
          <w:szCs w:val="23"/>
        </w:rPr>
        <w:t>public hearing</w:t>
      </w:r>
      <w:r w:rsidRPr="008E7130">
        <w:rPr>
          <w:sz w:val="23"/>
          <w:szCs w:val="23"/>
        </w:rPr>
        <w:t>; Commissioner Jenkins seconded.</w:t>
      </w:r>
    </w:p>
    <w:p w:rsidR="00121CE8" w:rsidRDefault="00121CE8" w:rsidP="007604C4">
      <w:pPr>
        <w:shd w:val="clear" w:color="auto" w:fill="D9D9D9" w:themeFill="background1" w:themeFillShade="D9"/>
        <w:tabs>
          <w:tab w:val="left" w:pos="720"/>
        </w:tabs>
        <w:spacing w:line="230" w:lineRule="exact"/>
        <w:ind w:left="1440" w:right="-72" w:hanging="720"/>
        <w:jc w:val="both"/>
        <w:rPr>
          <w:sz w:val="23"/>
          <w:szCs w:val="23"/>
        </w:rPr>
      </w:pPr>
      <w:r w:rsidRPr="008E7130">
        <w:rPr>
          <w:sz w:val="23"/>
          <w:szCs w:val="23"/>
        </w:rPr>
        <w:t>Commissioner Froerer – aye; Commissioner Jenkins – aye; Chair Harvey – aye</w:t>
      </w:r>
    </w:p>
    <w:p w:rsidR="000A6B31" w:rsidRPr="008E7130" w:rsidRDefault="000A6B31" w:rsidP="00FC2F22">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right="-72"/>
        <w:jc w:val="both"/>
        <w:rPr>
          <w:sz w:val="23"/>
          <w:szCs w:val="23"/>
        </w:rPr>
      </w:pPr>
    </w:p>
    <w:p w:rsidR="000A6B31" w:rsidRPr="008E7130" w:rsidRDefault="000A6B31" w:rsidP="00452791">
      <w:pPr>
        <w:tabs>
          <w:tab w:val="left" w:pos="360"/>
        </w:tabs>
        <w:spacing w:line="220" w:lineRule="exact"/>
        <w:ind w:left="720" w:right="-72" w:hanging="360"/>
        <w:jc w:val="both"/>
        <w:rPr>
          <w:sz w:val="23"/>
          <w:szCs w:val="23"/>
        </w:rPr>
      </w:pPr>
      <w:r w:rsidRPr="008E7130">
        <w:rPr>
          <w:sz w:val="23"/>
          <w:szCs w:val="23"/>
        </w:rPr>
        <w:t>2.</w:t>
      </w:r>
      <w:r w:rsidRPr="008E7130">
        <w:rPr>
          <w:sz w:val="23"/>
          <w:szCs w:val="23"/>
        </w:rPr>
        <w:tab/>
      </w:r>
      <w:r w:rsidRPr="00FC2F22">
        <w:rPr>
          <w:b/>
          <w:smallCaps/>
          <w:sz w:val="23"/>
          <w:szCs w:val="23"/>
        </w:rPr>
        <w:t>P</w:t>
      </w:r>
      <w:r w:rsidRPr="00FC2F22">
        <w:rPr>
          <w:b/>
          <w:smallCaps/>
          <w:color w:val="000000"/>
          <w:sz w:val="23"/>
          <w:szCs w:val="23"/>
        </w:rPr>
        <w:t xml:space="preserve">ublic hearing </w:t>
      </w:r>
      <w:r w:rsidRPr="00FC2F22">
        <w:rPr>
          <w:b/>
          <w:smallCaps/>
          <w:sz w:val="23"/>
          <w:szCs w:val="23"/>
        </w:rPr>
        <w:t>for consideration of a requested rezone located at approximately 3718 N Wolf Creek Resort in Eden from the O-1</w:t>
      </w:r>
      <w:r w:rsidR="00233CDD">
        <w:rPr>
          <w:b/>
          <w:smallCaps/>
          <w:sz w:val="23"/>
          <w:szCs w:val="23"/>
        </w:rPr>
        <w:t>, FR-3 to the FR-3 and O-1 Zone</w:t>
      </w:r>
      <w:r w:rsidRPr="00FC2F22">
        <w:rPr>
          <w:b/>
          <w:smallCaps/>
          <w:sz w:val="23"/>
          <w:szCs w:val="23"/>
        </w:rPr>
        <w:t xml:space="preserve"> (ZMA 2021-02)</w:t>
      </w:r>
    </w:p>
    <w:p w:rsidR="000A6B31" w:rsidRPr="008E7130" w:rsidRDefault="000A6B31" w:rsidP="00FC2F22">
      <w:pPr>
        <w:tabs>
          <w:tab w:val="left" w:pos="360"/>
        </w:tabs>
        <w:spacing w:line="140" w:lineRule="exact"/>
        <w:ind w:left="720" w:right="-72" w:hanging="360"/>
        <w:jc w:val="both"/>
        <w:rPr>
          <w:sz w:val="23"/>
          <w:szCs w:val="23"/>
        </w:rPr>
      </w:pPr>
      <w:r w:rsidRPr="008E7130">
        <w:rPr>
          <w:sz w:val="23"/>
          <w:szCs w:val="23"/>
        </w:rPr>
        <w:tab/>
      </w:r>
    </w:p>
    <w:p w:rsidR="000A6B31" w:rsidRDefault="000A6B31" w:rsidP="007604C4">
      <w:pPr>
        <w:tabs>
          <w:tab w:val="left" w:pos="360"/>
        </w:tabs>
        <w:spacing w:line="230" w:lineRule="exact"/>
        <w:ind w:left="720" w:right="-72" w:hanging="360"/>
        <w:jc w:val="both"/>
        <w:rPr>
          <w:sz w:val="23"/>
          <w:szCs w:val="23"/>
        </w:rPr>
      </w:pPr>
      <w:r w:rsidRPr="008E7130">
        <w:rPr>
          <w:sz w:val="23"/>
          <w:szCs w:val="23"/>
        </w:rPr>
        <w:tab/>
        <w:t xml:space="preserve">Steve Burton, of the County Planning Division, </w:t>
      </w:r>
      <w:r w:rsidR="00C6449C">
        <w:rPr>
          <w:sz w:val="23"/>
          <w:szCs w:val="23"/>
        </w:rPr>
        <w:t>showed an area map and a</w:t>
      </w:r>
      <w:r w:rsidR="002869E4">
        <w:rPr>
          <w:sz w:val="23"/>
          <w:szCs w:val="23"/>
        </w:rPr>
        <w:t xml:space="preserve"> current</w:t>
      </w:r>
      <w:r w:rsidR="00C6449C">
        <w:rPr>
          <w:sz w:val="23"/>
          <w:szCs w:val="23"/>
        </w:rPr>
        <w:t xml:space="preserve"> zoning map </w:t>
      </w:r>
      <w:r w:rsidRPr="008E7130">
        <w:rPr>
          <w:sz w:val="23"/>
          <w:szCs w:val="23"/>
        </w:rPr>
        <w:t>stat</w:t>
      </w:r>
      <w:r w:rsidR="00C6449C">
        <w:rPr>
          <w:sz w:val="23"/>
          <w:szCs w:val="23"/>
        </w:rPr>
        <w:t xml:space="preserve">ing </w:t>
      </w:r>
      <w:r w:rsidRPr="008E7130">
        <w:rPr>
          <w:sz w:val="23"/>
          <w:szCs w:val="23"/>
        </w:rPr>
        <w:t xml:space="preserve">that </w:t>
      </w:r>
      <w:r w:rsidR="00BA185A">
        <w:rPr>
          <w:sz w:val="23"/>
          <w:szCs w:val="23"/>
        </w:rPr>
        <w:t>this item had been noncontroversial and that there was no new density being proposed</w:t>
      </w:r>
      <w:r w:rsidR="0033330D">
        <w:rPr>
          <w:sz w:val="23"/>
          <w:szCs w:val="23"/>
        </w:rPr>
        <w:t>, th</w:t>
      </w:r>
      <w:r w:rsidR="00613B84">
        <w:rPr>
          <w:sz w:val="23"/>
          <w:szCs w:val="23"/>
        </w:rPr>
        <w:t>a</w:t>
      </w:r>
      <w:r w:rsidR="0033330D">
        <w:rPr>
          <w:sz w:val="23"/>
          <w:szCs w:val="23"/>
        </w:rPr>
        <w:t>t it</w:t>
      </w:r>
      <w:r w:rsidR="00613B84">
        <w:rPr>
          <w:sz w:val="23"/>
          <w:szCs w:val="23"/>
        </w:rPr>
        <w:t xml:space="preserve"> was e</w:t>
      </w:r>
      <w:r w:rsidR="004077E6">
        <w:rPr>
          <w:sz w:val="23"/>
          <w:szCs w:val="23"/>
        </w:rPr>
        <w:t>ssenti</w:t>
      </w:r>
      <w:r w:rsidR="00613B84">
        <w:rPr>
          <w:sz w:val="23"/>
          <w:szCs w:val="23"/>
        </w:rPr>
        <w:t>a</w:t>
      </w:r>
      <w:r w:rsidR="004077E6">
        <w:rPr>
          <w:sz w:val="23"/>
          <w:szCs w:val="23"/>
        </w:rPr>
        <w:t>lly</w:t>
      </w:r>
      <w:r w:rsidR="00613B84">
        <w:rPr>
          <w:sz w:val="23"/>
          <w:szCs w:val="23"/>
        </w:rPr>
        <w:t xml:space="preserve"> </w:t>
      </w:r>
      <w:r w:rsidR="004077E6">
        <w:rPr>
          <w:sz w:val="23"/>
          <w:szCs w:val="23"/>
        </w:rPr>
        <w:t xml:space="preserve">a </w:t>
      </w:r>
      <w:r w:rsidR="00613B84">
        <w:rPr>
          <w:sz w:val="23"/>
          <w:szCs w:val="23"/>
        </w:rPr>
        <w:t>land swap</w:t>
      </w:r>
      <w:r w:rsidR="00366533">
        <w:rPr>
          <w:sz w:val="23"/>
          <w:szCs w:val="23"/>
        </w:rPr>
        <w:t xml:space="preserve"> (in which 2.38 acres w</w:t>
      </w:r>
      <w:r w:rsidR="00A236B7">
        <w:rPr>
          <w:sz w:val="23"/>
          <w:szCs w:val="23"/>
        </w:rPr>
        <w:t>ould</w:t>
      </w:r>
      <w:r w:rsidR="00366533">
        <w:rPr>
          <w:sz w:val="23"/>
          <w:szCs w:val="23"/>
        </w:rPr>
        <w:t xml:space="preserve"> be </w:t>
      </w:r>
      <w:r w:rsidR="00A236B7">
        <w:rPr>
          <w:sz w:val="23"/>
          <w:szCs w:val="23"/>
        </w:rPr>
        <w:t>rezo</w:t>
      </w:r>
      <w:r w:rsidR="00366533">
        <w:rPr>
          <w:sz w:val="23"/>
          <w:szCs w:val="23"/>
        </w:rPr>
        <w:t>ned to open space in exchange for 0.57 acres of residential zoning)</w:t>
      </w:r>
      <w:r w:rsidR="00BA185A">
        <w:rPr>
          <w:sz w:val="23"/>
          <w:szCs w:val="23"/>
        </w:rPr>
        <w:t>.</w:t>
      </w:r>
      <w:r w:rsidR="00DA2AAF">
        <w:rPr>
          <w:sz w:val="23"/>
          <w:szCs w:val="23"/>
        </w:rPr>
        <w:t xml:space="preserve">  Th</w:t>
      </w:r>
      <w:r w:rsidR="00A236B7">
        <w:rPr>
          <w:sz w:val="23"/>
          <w:szCs w:val="23"/>
        </w:rPr>
        <w:t xml:space="preserve">e property </w:t>
      </w:r>
      <w:r w:rsidR="00DA2AAF">
        <w:rPr>
          <w:sz w:val="23"/>
          <w:szCs w:val="23"/>
        </w:rPr>
        <w:t xml:space="preserve">is located in Wolf Creek Resort, west of </w:t>
      </w:r>
      <w:r w:rsidR="00D87BA4">
        <w:rPr>
          <w:sz w:val="23"/>
          <w:szCs w:val="23"/>
        </w:rPr>
        <w:t>Wolf Creek Drive</w:t>
      </w:r>
      <w:r w:rsidR="00A236B7">
        <w:rPr>
          <w:sz w:val="23"/>
          <w:szCs w:val="23"/>
        </w:rPr>
        <w:t>, and t</w:t>
      </w:r>
      <w:r w:rsidR="005359C3">
        <w:rPr>
          <w:sz w:val="23"/>
          <w:szCs w:val="23"/>
        </w:rPr>
        <w:t xml:space="preserve">he </w:t>
      </w:r>
      <w:r w:rsidR="00DC5B1C">
        <w:rPr>
          <w:sz w:val="23"/>
          <w:szCs w:val="23"/>
        </w:rPr>
        <w:t>mast</w:t>
      </w:r>
      <w:r w:rsidR="005359C3">
        <w:rPr>
          <w:sz w:val="23"/>
          <w:szCs w:val="23"/>
        </w:rPr>
        <w:t xml:space="preserve">er </w:t>
      </w:r>
      <w:r w:rsidR="00DC5B1C">
        <w:rPr>
          <w:sz w:val="23"/>
          <w:szCs w:val="23"/>
        </w:rPr>
        <w:t>p</w:t>
      </w:r>
      <w:r w:rsidR="005359C3">
        <w:rPr>
          <w:sz w:val="23"/>
          <w:szCs w:val="23"/>
        </w:rPr>
        <w:t xml:space="preserve">lan calls for condominiums on </w:t>
      </w:r>
      <w:r w:rsidR="00A236B7">
        <w:rPr>
          <w:sz w:val="23"/>
          <w:szCs w:val="23"/>
        </w:rPr>
        <w:t>i</w:t>
      </w:r>
      <w:r w:rsidR="005359C3">
        <w:rPr>
          <w:sz w:val="23"/>
          <w:szCs w:val="23"/>
        </w:rPr>
        <w:t>t.</w:t>
      </w:r>
      <w:r w:rsidR="00BF3122">
        <w:rPr>
          <w:sz w:val="23"/>
          <w:szCs w:val="23"/>
        </w:rPr>
        <w:t xml:space="preserve">  Th</w:t>
      </w:r>
      <w:r w:rsidR="000C427D">
        <w:rPr>
          <w:sz w:val="23"/>
          <w:szCs w:val="23"/>
        </w:rPr>
        <w:t>ree buildings are planned with 16 units in each.</w:t>
      </w:r>
      <w:r w:rsidR="00A04240">
        <w:rPr>
          <w:sz w:val="23"/>
          <w:szCs w:val="23"/>
        </w:rPr>
        <w:t xml:space="preserve">  </w:t>
      </w:r>
      <w:r w:rsidR="00DC5B1C">
        <w:rPr>
          <w:sz w:val="23"/>
          <w:szCs w:val="23"/>
        </w:rPr>
        <w:t xml:space="preserve">After holding a public hearing on May 4, 2021, the Ogden Valley Planning Commission unanimously recommended approval of this item. </w:t>
      </w:r>
      <w:r w:rsidR="00DD1230">
        <w:rPr>
          <w:sz w:val="23"/>
          <w:szCs w:val="23"/>
        </w:rPr>
        <w:t xml:space="preserve"> </w:t>
      </w:r>
      <w:r w:rsidR="00DD1230">
        <w:rPr>
          <w:sz w:val="23"/>
          <w:szCs w:val="23"/>
        </w:rPr>
        <w:t>Staff also recommended approval.</w:t>
      </w:r>
      <w:r w:rsidR="00DD1230">
        <w:rPr>
          <w:sz w:val="23"/>
          <w:szCs w:val="23"/>
        </w:rPr>
        <w:t xml:space="preserve"> </w:t>
      </w:r>
      <w:r w:rsidR="00DC5B1C">
        <w:rPr>
          <w:sz w:val="23"/>
          <w:szCs w:val="23"/>
        </w:rPr>
        <w:t xml:space="preserve"> Mr. Burton added that </w:t>
      </w:r>
      <w:r w:rsidR="00A46AD9">
        <w:rPr>
          <w:sz w:val="23"/>
          <w:szCs w:val="23"/>
        </w:rPr>
        <w:t xml:space="preserve">this item was in compliance with </w:t>
      </w:r>
      <w:r w:rsidR="00DC5B1C">
        <w:rPr>
          <w:sz w:val="23"/>
          <w:szCs w:val="23"/>
        </w:rPr>
        <w:t xml:space="preserve">the development agreement and </w:t>
      </w:r>
      <w:r w:rsidR="00A236B7">
        <w:rPr>
          <w:sz w:val="23"/>
          <w:szCs w:val="23"/>
        </w:rPr>
        <w:t xml:space="preserve">the </w:t>
      </w:r>
      <w:r w:rsidR="00DC5B1C">
        <w:rPr>
          <w:sz w:val="23"/>
          <w:szCs w:val="23"/>
        </w:rPr>
        <w:t>master plan for the area</w:t>
      </w:r>
      <w:r w:rsidR="00A46AD9">
        <w:rPr>
          <w:sz w:val="23"/>
          <w:szCs w:val="23"/>
        </w:rPr>
        <w:t>.</w:t>
      </w:r>
      <w:r w:rsidR="00DD1230">
        <w:rPr>
          <w:sz w:val="23"/>
          <w:szCs w:val="23"/>
        </w:rPr>
        <w:t xml:space="preserve">  </w:t>
      </w:r>
      <w:r w:rsidR="00B02CB5">
        <w:rPr>
          <w:sz w:val="23"/>
          <w:szCs w:val="23"/>
        </w:rPr>
        <w:t xml:space="preserve">Mr. Burton addressed Commissioner Froerer’s question stating that </w:t>
      </w:r>
      <w:r w:rsidR="00B059AB">
        <w:rPr>
          <w:sz w:val="23"/>
          <w:szCs w:val="23"/>
        </w:rPr>
        <w:t>the master plan</w:t>
      </w:r>
      <w:r w:rsidR="00675070">
        <w:rPr>
          <w:sz w:val="23"/>
          <w:szCs w:val="23"/>
        </w:rPr>
        <w:t xml:space="preserve"> </w:t>
      </w:r>
      <w:r w:rsidR="00A236B7">
        <w:rPr>
          <w:sz w:val="23"/>
          <w:szCs w:val="23"/>
        </w:rPr>
        <w:t xml:space="preserve">calls </w:t>
      </w:r>
      <w:r w:rsidR="00675070">
        <w:rPr>
          <w:sz w:val="23"/>
          <w:szCs w:val="23"/>
        </w:rPr>
        <w:t xml:space="preserve">for area 2 </w:t>
      </w:r>
      <w:r w:rsidR="00A236B7">
        <w:rPr>
          <w:sz w:val="23"/>
          <w:szCs w:val="23"/>
        </w:rPr>
        <w:t>t</w:t>
      </w:r>
      <w:r w:rsidR="00675070">
        <w:rPr>
          <w:sz w:val="23"/>
          <w:szCs w:val="23"/>
        </w:rPr>
        <w:t>o be zoned O-1</w:t>
      </w:r>
      <w:r w:rsidR="00B059AB">
        <w:rPr>
          <w:sz w:val="23"/>
          <w:szCs w:val="23"/>
        </w:rPr>
        <w:t>.</w:t>
      </w:r>
      <w:r w:rsidR="0025217E">
        <w:rPr>
          <w:sz w:val="23"/>
          <w:szCs w:val="23"/>
        </w:rPr>
        <w:t xml:space="preserve">  Commissioner Jenkins had had the same question and the </w:t>
      </w:r>
      <w:r w:rsidR="0025217E" w:rsidRPr="00905109">
        <w:rPr>
          <w:sz w:val="23"/>
          <w:szCs w:val="23"/>
          <w:highlight w:val="yellow"/>
        </w:rPr>
        <w:t>developers</w:t>
      </w:r>
      <w:r w:rsidR="0025217E">
        <w:rPr>
          <w:sz w:val="23"/>
          <w:szCs w:val="23"/>
        </w:rPr>
        <w:t xml:space="preserve"> informed him that the density was included in the original master plan for the area and this </w:t>
      </w:r>
      <w:r w:rsidR="004B0B5A">
        <w:rPr>
          <w:sz w:val="23"/>
          <w:szCs w:val="23"/>
        </w:rPr>
        <w:t xml:space="preserve">request </w:t>
      </w:r>
      <w:r w:rsidR="0025217E">
        <w:rPr>
          <w:sz w:val="23"/>
          <w:szCs w:val="23"/>
        </w:rPr>
        <w:t>did not vary from that.</w:t>
      </w:r>
    </w:p>
    <w:p w:rsidR="00FC2F22" w:rsidRPr="008E7130" w:rsidRDefault="00FC2F22" w:rsidP="00FC2F22">
      <w:pPr>
        <w:tabs>
          <w:tab w:val="left" w:pos="360"/>
        </w:tabs>
        <w:spacing w:line="140" w:lineRule="exact"/>
        <w:ind w:left="720" w:right="-72" w:hanging="360"/>
        <w:jc w:val="both"/>
        <w:rPr>
          <w:rFonts w:eastAsia="Calibri"/>
          <w:color w:val="000000" w:themeColor="text1"/>
          <w:sz w:val="23"/>
          <w:szCs w:val="23"/>
        </w:rPr>
      </w:pPr>
    </w:p>
    <w:p w:rsidR="000A6B31" w:rsidRPr="008E7130" w:rsidRDefault="000A6B31" w:rsidP="007604C4">
      <w:pPr>
        <w:tabs>
          <w:tab w:val="left" w:pos="360"/>
        </w:tabs>
        <w:spacing w:line="200" w:lineRule="exact"/>
        <w:ind w:left="720" w:right="-72" w:hanging="360"/>
        <w:jc w:val="both"/>
        <w:rPr>
          <w:rFonts w:eastAsia="Calibri"/>
          <w:sz w:val="23"/>
          <w:szCs w:val="23"/>
        </w:rPr>
      </w:pPr>
      <w:r w:rsidRPr="008E7130">
        <w:rPr>
          <w:rFonts w:eastAsia="Calibri"/>
          <w:color w:val="000000" w:themeColor="text1"/>
          <w:sz w:val="23"/>
          <w:szCs w:val="23"/>
        </w:rPr>
        <w:t>3.</w:t>
      </w:r>
      <w:r w:rsidRPr="008E7130">
        <w:rPr>
          <w:rFonts w:eastAsia="Calibri"/>
          <w:color w:val="000000" w:themeColor="text1"/>
          <w:sz w:val="23"/>
          <w:szCs w:val="23"/>
        </w:rPr>
        <w:tab/>
      </w:r>
      <w:r w:rsidRPr="00FC2F22">
        <w:rPr>
          <w:rFonts w:eastAsia="Calibri"/>
          <w:b/>
          <w:smallCaps/>
          <w:color w:val="000000" w:themeColor="text1"/>
          <w:sz w:val="23"/>
          <w:szCs w:val="23"/>
        </w:rPr>
        <w:t>Public Comments:</w:t>
      </w:r>
      <w:r w:rsidR="00FC2F22">
        <w:rPr>
          <w:rFonts w:eastAsia="Calibri"/>
          <w:color w:val="000000" w:themeColor="text1"/>
          <w:sz w:val="23"/>
          <w:szCs w:val="23"/>
        </w:rPr>
        <w:t xml:space="preserve">  </w:t>
      </w:r>
      <w:r w:rsidR="00092A08">
        <w:rPr>
          <w:rFonts w:eastAsia="Calibri"/>
          <w:color w:val="000000" w:themeColor="text1"/>
          <w:sz w:val="23"/>
          <w:szCs w:val="23"/>
        </w:rPr>
        <w:t>Chair Harvey invited public comments and n</w:t>
      </w:r>
      <w:r w:rsidR="00FC2F22">
        <w:rPr>
          <w:rFonts w:eastAsia="Calibri"/>
          <w:color w:val="000000" w:themeColor="text1"/>
          <w:sz w:val="23"/>
          <w:szCs w:val="23"/>
        </w:rPr>
        <w:t>one</w:t>
      </w:r>
      <w:r w:rsidR="00092A08">
        <w:rPr>
          <w:rFonts w:eastAsia="Calibri"/>
          <w:color w:val="000000" w:themeColor="text1"/>
          <w:sz w:val="23"/>
          <w:szCs w:val="23"/>
        </w:rPr>
        <w:t xml:space="preserve"> were offered</w:t>
      </w:r>
      <w:r w:rsidR="00FC2F22">
        <w:rPr>
          <w:rFonts w:eastAsia="Calibri"/>
          <w:color w:val="000000" w:themeColor="text1"/>
          <w:sz w:val="23"/>
          <w:szCs w:val="23"/>
        </w:rPr>
        <w:t>.</w:t>
      </w:r>
    </w:p>
    <w:p w:rsidR="000A6B31" w:rsidRPr="008E7130" w:rsidRDefault="000A6B31" w:rsidP="00B354EC">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right="-72"/>
        <w:jc w:val="both"/>
        <w:rPr>
          <w:sz w:val="23"/>
          <w:szCs w:val="23"/>
        </w:rPr>
      </w:pPr>
    </w:p>
    <w:p w:rsidR="000A6B31" w:rsidRPr="008E7130" w:rsidRDefault="000A6B31" w:rsidP="00A04240">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right="-72"/>
        <w:jc w:val="both"/>
        <w:rPr>
          <w:sz w:val="23"/>
          <w:szCs w:val="23"/>
        </w:rPr>
      </w:pPr>
      <w:r w:rsidRPr="008E7130">
        <w:rPr>
          <w:sz w:val="23"/>
          <w:szCs w:val="23"/>
        </w:rPr>
        <w:tab/>
        <w:t>4.</w:t>
      </w:r>
      <w:r w:rsidRPr="008E7130">
        <w:rPr>
          <w:sz w:val="23"/>
          <w:szCs w:val="23"/>
        </w:rPr>
        <w:tab/>
        <w:t xml:space="preserve"> </w:t>
      </w:r>
    </w:p>
    <w:p w:rsidR="0029092F" w:rsidRPr="008E7130" w:rsidRDefault="0029092F" w:rsidP="007604C4">
      <w:pPr>
        <w:shd w:val="clear" w:color="auto" w:fill="D9D9D9" w:themeFill="background1" w:themeFillShade="D9"/>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72"/>
        <w:jc w:val="both"/>
        <w:rPr>
          <w:sz w:val="23"/>
          <w:szCs w:val="23"/>
        </w:rPr>
      </w:pPr>
      <w:r w:rsidRPr="008E7130">
        <w:rPr>
          <w:sz w:val="23"/>
          <w:szCs w:val="23"/>
        </w:rPr>
        <w:t xml:space="preserve">Commissioner </w:t>
      </w:r>
      <w:r w:rsidR="00092A08" w:rsidRPr="008E7130">
        <w:rPr>
          <w:sz w:val="23"/>
          <w:szCs w:val="23"/>
        </w:rPr>
        <w:t xml:space="preserve">Jenkins </w:t>
      </w:r>
      <w:r w:rsidRPr="008E7130">
        <w:rPr>
          <w:sz w:val="23"/>
          <w:szCs w:val="23"/>
        </w:rPr>
        <w:t xml:space="preserve">moved to adjourn the public </w:t>
      </w:r>
      <w:r w:rsidR="00B354EC">
        <w:rPr>
          <w:sz w:val="23"/>
          <w:szCs w:val="23"/>
        </w:rPr>
        <w:t>h</w:t>
      </w:r>
      <w:r w:rsidRPr="008E7130">
        <w:rPr>
          <w:sz w:val="23"/>
          <w:szCs w:val="23"/>
        </w:rPr>
        <w:t>e</w:t>
      </w:r>
      <w:r w:rsidR="00B354EC">
        <w:rPr>
          <w:sz w:val="23"/>
          <w:szCs w:val="23"/>
        </w:rPr>
        <w:t>ar</w:t>
      </w:r>
      <w:r w:rsidRPr="008E7130">
        <w:rPr>
          <w:sz w:val="23"/>
          <w:szCs w:val="23"/>
        </w:rPr>
        <w:t xml:space="preserve">ing and </w:t>
      </w:r>
      <w:r w:rsidR="00B354EC">
        <w:rPr>
          <w:sz w:val="23"/>
          <w:szCs w:val="23"/>
        </w:rPr>
        <w:t>re</w:t>
      </w:r>
      <w:r w:rsidRPr="008E7130">
        <w:rPr>
          <w:sz w:val="23"/>
          <w:szCs w:val="23"/>
        </w:rPr>
        <w:t xml:space="preserve">convene </w:t>
      </w:r>
      <w:r>
        <w:rPr>
          <w:sz w:val="23"/>
          <w:szCs w:val="23"/>
        </w:rPr>
        <w:t xml:space="preserve">the </w:t>
      </w:r>
      <w:r w:rsidRPr="008E7130">
        <w:rPr>
          <w:sz w:val="23"/>
          <w:szCs w:val="23"/>
        </w:rPr>
        <w:t xml:space="preserve">public </w:t>
      </w:r>
      <w:r w:rsidR="00B354EC">
        <w:rPr>
          <w:sz w:val="23"/>
          <w:szCs w:val="23"/>
        </w:rPr>
        <w:t>m</w:t>
      </w:r>
      <w:r w:rsidRPr="008E7130">
        <w:rPr>
          <w:sz w:val="23"/>
          <w:szCs w:val="23"/>
        </w:rPr>
        <w:t>e</w:t>
      </w:r>
      <w:r w:rsidR="00B354EC">
        <w:rPr>
          <w:sz w:val="23"/>
          <w:szCs w:val="23"/>
        </w:rPr>
        <w:t>et</w:t>
      </w:r>
      <w:r w:rsidRPr="008E7130">
        <w:rPr>
          <w:sz w:val="23"/>
          <w:szCs w:val="23"/>
        </w:rPr>
        <w:t xml:space="preserve">ing; Commissioner </w:t>
      </w:r>
      <w:r w:rsidR="00092A08" w:rsidRPr="008E7130">
        <w:rPr>
          <w:sz w:val="23"/>
          <w:szCs w:val="23"/>
        </w:rPr>
        <w:t xml:space="preserve">Froerer </w:t>
      </w:r>
      <w:r w:rsidRPr="008E7130">
        <w:rPr>
          <w:sz w:val="23"/>
          <w:szCs w:val="23"/>
        </w:rPr>
        <w:t>seconded.</w:t>
      </w:r>
    </w:p>
    <w:p w:rsidR="0029092F" w:rsidRDefault="0029092F" w:rsidP="007604C4">
      <w:pPr>
        <w:shd w:val="clear" w:color="auto" w:fill="D9D9D9" w:themeFill="background1" w:themeFillShade="D9"/>
        <w:tabs>
          <w:tab w:val="left" w:pos="720"/>
        </w:tabs>
        <w:spacing w:line="230" w:lineRule="exact"/>
        <w:ind w:left="1440" w:right="-72" w:hanging="720"/>
        <w:jc w:val="both"/>
        <w:rPr>
          <w:sz w:val="23"/>
          <w:szCs w:val="23"/>
        </w:rPr>
      </w:pPr>
      <w:r w:rsidRPr="008E7130">
        <w:rPr>
          <w:sz w:val="23"/>
          <w:szCs w:val="23"/>
        </w:rPr>
        <w:t>Commissioner Froerer – aye; Commissioner Jenkins – aye; Chair Harvey – aye</w:t>
      </w:r>
    </w:p>
    <w:p w:rsidR="00D76BC5" w:rsidRDefault="00D76BC5" w:rsidP="00B354EC">
      <w:pPr>
        <w:tabs>
          <w:tab w:val="left" w:pos="720"/>
        </w:tabs>
        <w:spacing w:line="180" w:lineRule="exact"/>
        <w:ind w:left="1440" w:right="-72" w:hanging="1080"/>
        <w:jc w:val="both"/>
        <w:rPr>
          <w:sz w:val="23"/>
          <w:szCs w:val="23"/>
        </w:rPr>
      </w:pPr>
    </w:p>
    <w:p w:rsidR="000A6B31" w:rsidRDefault="000A6B31" w:rsidP="00715F2F">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b/>
          <w:smallCaps/>
          <w:spacing w:val="-3"/>
          <w:sz w:val="23"/>
          <w:szCs w:val="23"/>
        </w:rPr>
      </w:pPr>
      <w:r w:rsidRPr="008E7130">
        <w:rPr>
          <w:sz w:val="23"/>
          <w:szCs w:val="23"/>
        </w:rPr>
        <w:tab/>
        <w:t xml:space="preserve">5. </w:t>
      </w:r>
      <w:r w:rsidRPr="008E7130">
        <w:rPr>
          <w:sz w:val="23"/>
          <w:szCs w:val="23"/>
        </w:rPr>
        <w:tab/>
      </w:r>
      <w:r w:rsidRPr="00715F2F">
        <w:rPr>
          <w:b/>
          <w:smallCaps/>
          <w:spacing w:val="-3"/>
          <w:sz w:val="23"/>
          <w:szCs w:val="23"/>
        </w:rPr>
        <w:t>Action on public hearing:</w:t>
      </w:r>
      <w:r w:rsidR="00715F2F" w:rsidRPr="00715F2F">
        <w:rPr>
          <w:b/>
          <w:smallCaps/>
          <w:spacing w:val="-3"/>
          <w:sz w:val="23"/>
          <w:szCs w:val="23"/>
        </w:rPr>
        <w:t xml:space="preserve"> </w:t>
      </w:r>
      <w:proofErr w:type="spellStart"/>
      <w:r w:rsidRPr="00715F2F">
        <w:rPr>
          <w:b/>
          <w:smallCaps/>
          <w:spacing w:val="-3"/>
          <w:sz w:val="23"/>
          <w:szCs w:val="23"/>
        </w:rPr>
        <w:t>H2</w:t>
      </w:r>
      <w:proofErr w:type="spellEnd"/>
      <w:r w:rsidRPr="00715F2F">
        <w:rPr>
          <w:b/>
          <w:smallCaps/>
          <w:spacing w:val="-3"/>
          <w:sz w:val="23"/>
          <w:szCs w:val="23"/>
        </w:rPr>
        <w:t>-rezon</w:t>
      </w:r>
      <w:r w:rsidR="00F44B0E" w:rsidRPr="00715F2F">
        <w:rPr>
          <w:b/>
          <w:smallCaps/>
          <w:spacing w:val="-3"/>
          <w:sz w:val="23"/>
          <w:szCs w:val="23"/>
        </w:rPr>
        <w:t>ing</w:t>
      </w:r>
      <w:r w:rsidRPr="00715F2F">
        <w:rPr>
          <w:b/>
          <w:smallCaps/>
          <w:spacing w:val="-3"/>
          <w:sz w:val="23"/>
          <w:szCs w:val="23"/>
        </w:rPr>
        <w:t xml:space="preserve"> from O-1, FR-3 to FR-3 </w:t>
      </w:r>
      <w:r w:rsidR="00715F2F" w:rsidRPr="00715F2F">
        <w:rPr>
          <w:b/>
          <w:smallCaps/>
          <w:spacing w:val="-3"/>
          <w:sz w:val="23"/>
          <w:szCs w:val="23"/>
        </w:rPr>
        <w:t>&amp;</w:t>
      </w:r>
      <w:r w:rsidRPr="00715F2F">
        <w:rPr>
          <w:b/>
          <w:smallCaps/>
          <w:spacing w:val="-3"/>
          <w:sz w:val="23"/>
          <w:szCs w:val="23"/>
        </w:rPr>
        <w:t xml:space="preserve"> O-1 Zone</w:t>
      </w:r>
      <w:r w:rsidR="00F44B0E" w:rsidRPr="00715F2F">
        <w:rPr>
          <w:b/>
          <w:smallCaps/>
          <w:spacing w:val="-3"/>
          <w:sz w:val="23"/>
          <w:szCs w:val="23"/>
        </w:rPr>
        <w:t xml:space="preserve"> – Ordinance 2021-</w:t>
      </w:r>
      <w:r w:rsidR="00893FE4" w:rsidRPr="00715F2F">
        <w:rPr>
          <w:b/>
          <w:smallCaps/>
          <w:spacing w:val="-3"/>
          <w:sz w:val="23"/>
          <w:szCs w:val="23"/>
        </w:rPr>
        <w:t>19</w:t>
      </w:r>
    </w:p>
    <w:p w:rsidR="00715F2F" w:rsidRPr="00893FE4" w:rsidRDefault="00715F2F" w:rsidP="00715F2F">
      <w:pPr>
        <w:tabs>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right="-72"/>
        <w:jc w:val="both"/>
        <w:rPr>
          <w:b/>
          <w:smallCaps/>
          <w:sz w:val="23"/>
          <w:szCs w:val="23"/>
        </w:rPr>
      </w:pPr>
    </w:p>
    <w:p w:rsidR="0029092F" w:rsidRPr="008E7130" w:rsidRDefault="0029092F" w:rsidP="0029092F">
      <w:pPr>
        <w:shd w:val="clear" w:color="auto" w:fill="D9D9D9" w:themeFill="background1" w:themeFillShade="D9"/>
        <w:tabs>
          <w:tab w:val="left" w:pos="720"/>
        </w:tabs>
        <w:spacing w:line="220" w:lineRule="exact"/>
        <w:ind w:left="720" w:right="-72"/>
        <w:jc w:val="both"/>
        <w:rPr>
          <w:sz w:val="23"/>
          <w:szCs w:val="23"/>
        </w:rPr>
      </w:pPr>
      <w:r w:rsidRPr="008E7130">
        <w:rPr>
          <w:sz w:val="23"/>
          <w:szCs w:val="23"/>
        </w:rPr>
        <w:t xml:space="preserve">Commissioner </w:t>
      </w:r>
      <w:r w:rsidR="00933DEC" w:rsidRPr="008E7130">
        <w:rPr>
          <w:sz w:val="23"/>
          <w:szCs w:val="23"/>
        </w:rPr>
        <w:t xml:space="preserve">Jenkins </w:t>
      </w:r>
      <w:r w:rsidRPr="008E7130">
        <w:rPr>
          <w:sz w:val="23"/>
          <w:szCs w:val="23"/>
        </w:rPr>
        <w:t>moved to a</w:t>
      </w:r>
      <w:r w:rsidR="00893FE4">
        <w:rPr>
          <w:sz w:val="23"/>
          <w:szCs w:val="23"/>
        </w:rPr>
        <w:t>d</w:t>
      </w:r>
      <w:r w:rsidRPr="008E7130">
        <w:rPr>
          <w:sz w:val="23"/>
          <w:szCs w:val="23"/>
        </w:rPr>
        <w:t>o</w:t>
      </w:r>
      <w:r w:rsidR="00893FE4">
        <w:rPr>
          <w:sz w:val="23"/>
          <w:szCs w:val="23"/>
        </w:rPr>
        <w:t>pt Ord</w:t>
      </w:r>
      <w:r w:rsidRPr="008E7130">
        <w:rPr>
          <w:sz w:val="23"/>
          <w:szCs w:val="23"/>
        </w:rPr>
        <w:t>in</w:t>
      </w:r>
      <w:r w:rsidR="00893FE4">
        <w:rPr>
          <w:sz w:val="23"/>
          <w:szCs w:val="23"/>
        </w:rPr>
        <w:t>ance</w:t>
      </w:r>
      <w:r w:rsidRPr="008E7130">
        <w:rPr>
          <w:sz w:val="23"/>
          <w:szCs w:val="23"/>
        </w:rPr>
        <w:t xml:space="preserve"> 2021</w:t>
      </w:r>
      <w:r w:rsidR="00893FE4">
        <w:rPr>
          <w:sz w:val="23"/>
          <w:szCs w:val="23"/>
        </w:rPr>
        <w:t>-19</w:t>
      </w:r>
      <w:r>
        <w:rPr>
          <w:sz w:val="23"/>
          <w:szCs w:val="23"/>
        </w:rPr>
        <w:t xml:space="preserve"> </w:t>
      </w:r>
      <w:r w:rsidR="00575F15">
        <w:rPr>
          <w:sz w:val="23"/>
          <w:szCs w:val="23"/>
        </w:rPr>
        <w:t>amend</w:t>
      </w:r>
      <w:r w:rsidRPr="008E7130">
        <w:rPr>
          <w:sz w:val="23"/>
          <w:szCs w:val="23"/>
        </w:rPr>
        <w:t xml:space="preserve">ing </w:t>
      </w:r>
      <w:r w:rsidR="00575F15">
        <w:rPr>
          <w:sz w:val="23"/>
          <w:szCs w:val="23"/>
        </w:rPr>
        <w:t>the Weber County Zoning Map by rezoni</w:t>
      </w:r>
      <w:r w:rsidRPr="008E7130">
        <w:rPr>
          <w:sz w:val="23"/>
          <w:szCs w:val="23"/>
        </w:rPr>
        <w:t>n</w:t>
      </w:r>
      <w:r w:rsidR="00575F15">
        <w:rPr>
          <w:sz w:val="23"/>
          <w:szCs w:val="23"/>
        </w:rPr>
        <w:t>g approximately 2.95 acres of land located at 3718 N. Wolf Creek Resort, Eden, from O-1 to FR-3 and FR-3 to O-1 Zone</w:t>
      </w:r>
      <w:r w:rsidRPr="008E7130">
        <w:rPr>
          <w:sz w:val="23"/>
          <w:szCs w:val="23"/>
        </w:rPr>
        <w:t xml:space="preserve">; Commissioner </w:t>
      </w:r>
      <w:r w:rsidR="00933DEC" w:rsidRPr="008E7130">
        <w:rPr>
          <w:sz w:val="23"/>
          <w:szCs w:val="23"/>
        </w:rPr>
        <w:t xml:space="preserve">Froerer </w:t>
      </w:r>
      <w:r w:rsidRPr="008E7130">
        <w:rPr>
          <w:sz w:val="23"/>
          <w:szCs w:val="23"/>
        </w:rPr>
        <w:t>seconded.</w:t>
      </w:r>
    </w:p>
    <w:p w:rsidR="0029092F" w:rsidRPr="008E7130" w:rsidRDefault="0029092F" w:rsidP="0029092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8E7130">
        <w:rPr>
          <w:sz w:val="23"/>
          <w:szCs w:val="23"/>
        </w:rPr>
        <w:t>Commissioner Froerer – aye; Commissioner Jenkins – aye; Chair Harvey – aye</w:t>
      </w:r>
    </w:p>
    <w:p w:rsidR="000A6B31" w:rsidRPr="008E7130" w:rsidRDefault="000A6B31" w:rsidP="00B354EC">
      <w:pPr>
        <w:tabs>
          <w:tab w:val="left" w:pos="360"/>
        </w:tabs>
        <w:spacing w:line="180" w:lineRule="exact"/>
        <w:ind w:left="1440" w:right="-72" w:hanging="720"/>
        <w:jc w:val="both"/>
        <w:rPr>
          <w:sz w:val="23"/>
          <w:szCs w:val="23"/>
        </w:rPr>
      </w:pPr>
      <w:r w:rsidRPr="008E7130">
        <w:rPr>
          <w:sz w:val="23"/>
          <w:szCs w:val="23"/>
        </w:rPr>
        <w:tab/>
      </w:r>
    </w:p>
    <w:p w:rsidR="000A6B31" w:rsidRPr="008E7130" w:rsidRDefault="000A6B31" w:rsidP="0062070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72" w:hanging="1440"/>
        <w:jc w:val="both"/>
        <w:rPr>
          <w:b/>
          <w:sz w:val="23"/>
          <w:szCs w:val="23"/>
        </w:rPr>
      </w:pPr>
      <w:r w:rsidRPr="008E7130">
        <w:rPr>
          <w:b/>
          <w:sz w:val="23"/>
          <w:szCs w:val="23"/>
        </w:rPr>
        <w:t>I.</w:t>
      </w:r>
      <w:r w:rsidRPr="008E7130">
        <w:rPr>
          <w:b/>
          <w:sz w:val="23"/>
          <w:szCs w:val="23"/>
        </w:rPr>
        <w:tab/>
      </w:r>
      <w:r w:rsidRPr="00203FF8">
        <w:rPr>
          <w:b/>
          <w:smallCaps/>
          <w:sz w:val="23"/>
          <w:szCs w:val="23"/>
        </w:rPr>
        <w:t>Commissioner Comments</w:t>
      </w:r>
      <w:r w:rsidR="004E14DA">
        <w:rPr>
          <w:b/>
          <w:sz w:val="23"/>
          <w:szCs w:val="23"/>
        </w:rPr>
        <w:t xml:space="preserve">:  </w:t>
      </w:r>
      <w:r w:rsidR="004E14DA" w:rsidRPr="004E14DA">
        <w:rPr>
          <w:sz w:val="23"/>
          <w:szCs w:val="23"/>
        </w:rPr>
        <w:t>None.</w:t>
      </w:r>
      <w:r w:rsidRPr="008E7130">
        <w:rPr>
          <w:b/>
          <w:sz w:val="23"/>
          <w:szCs w:val="23"/>
        </w:rPr>
        <w:t xml:space="preserve">   </w:t>
      </w:r>
    </w:p>
    <w:p w:rsidR="00203FF8" w:rsidRDefault="00203FF8" w:rsidP="00933DEC">
      <w:pPr>
        <w:pStyle w:val="W-TypicalText"/>
        <w:spacing w:line="140" w:lineRule="exact"/>
        <w:ind w:left="-86" w:right="-72"/>
        <w:rPr>
          <w:rFonts w:ascii="Times New Roman" w:hAnsi="Times New Roman" w:cs="Times New Roman"/>
          <w:b/>
          <w:sz w:val="23"/>
          <w:szCs w:val="23"/>
        </w:rPr>
      </w:pPr>
    </w:p>
    <w:p w:rsidR="00E873C1" w:rsidRPr="00EA6553" w:rsidRDefault="000A6B31" w:rsidP="0062070A">
      <w:pPr>
        <w:pStyle w:val="W-TypicalText"/>
        <w:tabs>
          <w:tab w:val="left" w:pos="360"/>
        </w:tabs>
        <w:spacing w:line="200" w:lineRule="exact"/>
        <w:ind w:left="-86" w:right="-72"/>
        <w:rPr>
          <w:bCs/>
          <w:sz w:val="23"/>
          <w:szCs w:val="23"/>
        </w:rPr>
      </w:pPr>
      <w:r w:rsidRPr="008E7130">
        <w:rPr>
          <w:rFonts w:ascii="Times New Roman" w:hAnsi="Times New Roman" w:cs="Times New Roman"/>
          <w:b/>
          <w:sz w:val="23"/>
          <w:szCs w:val="23"/>
        </w:rPr>
        <w:t xml:space="preserve"> J.</w:t>
      </w:r>
      <w:r w:rsidRPr="008E7130">
        <w:rPr>
          <w:rFonts w:ascii="Times New Roman" w:hAnsi="Times New Roman" w:cs="Times New Roman"/>
          <w:b/>
          <w:sz w:val="23"/>
          <w:szCs w:val="23"/>
        </w:rPr>
        <w:tab/>
      </w:r>
      <w:r w:rsidRPr="00203FF8">
        <w:rPr>
          <w:rFonts w:ascii="Times New Roman" w:hAnsi="Times New Roman" w:cs="Times New Roman"/>
          <w:b/>
          <w:smallCaps/>
          <w:sz w:val="23"/>
          <w:szCs w:val="23"/>
        </w:rPr>
        <w:t>Adjourn</w:t>
      </w:r>
    </w:p>
    <w:p w:rsidR="00486F74" w:rsidRPr="00EA6553" w:rsidRDefault="00486F74" w:rsidP="00452791">
      <w:pPr>
        <w:pStyle w:val="ListParagraph"/>
        <w:shd w:val="clear" w:color="auto" w:fill="D9D9D9" w:themeFill="background1" w:themeFillShade="D9"/>
        <w:tabs>
          <w:tab w:val="left" w:pos="720"/>
        </w:tabs>
        <w:spacing w:line="224" w:lineRule="exact"/>
        <w:ind w:right="-72"/>
        <w:jc w:val="both"/>
        <w:rPr>
          <w:sz w:val="23"/>
          <w:szCs w:val="23"/>
        </w:rPr>
      </w:pPr>
      <w:r w:rsidRPr="00EA6553">
        <w:rPr>
          <w:sz w:val="23"/>
          <w:szCs w:val="23"/>
        </w:rPr>
        <w:t>Commissioner Froerer moved to adjourn at 1</w:t>
      </w:r>
      <w:r w:rsidR="00D76BC5">
        <w:rPr>
          <w:sz w:val="23"/>
          <w:szCs w:val="23"/>
        </w:rPr>
        <w:t>0:27</w:t>
      </w:r>
      <w:r w:rsidRPr="00EA6553">
        <w:rPr>
          <w:sz w:val="23"/>
          <w:szCs w:val="23"/>
        </w:rPr>
        <w:t xml:space="preserve"> a.m.; Commissioner Jenkins seconded.</w:t>
      </w:r>
    </w:p>
    <w:p w:rsidR="00486F74" w:rsidRPr="00EA6553" w:rsidRDefault="00486F74" w:rsidP="00452791">
      <w:pPr>
        <w:pStyle w:val="ListParagraph"/>
        <w:shd w:val="clear" w:color="auto" w:fill="D9D9D9" w:themeFill="background1" w:themeFillShade="D9"/>
        <w:spacing w:line="224" w:lineRule="exact"/>
        <w:ind w:right="-72"/>
        <w:jc w:val="both"/>
        <w:rPr>
          <w:sz w:val="23"/>
          <w:szCs w:val="23"/>
        </w:rPr>
      </w:pPr>
      <w:r w:rsidRPr="00EA6553">
        <w:rPr>
          <w:sz w:val="23"/>
          <w:szCs w:val="23"/>
        </w:rPr>
        <w:t>Commissioner Froerer – aye; Commissioner Jenkins – aye; Chair Harvey – aye</w:t>
      </w:r>
    </w:p>
    <w:p w:rsidR="00486F74" w:rsidRPr="00EA6553" w:rsidRDefault="00486F74" w:rsidP="00791F63">
      <w:pPr>
        <w:pStyle w:val="ListParagraph"/>
        <w:tabs>
          <w:tab w:val="left" w:pos="360"/>
        </w:tabs>
        <w:autoSpaceDE/>
        <w:autoSpaceDN/>
        <w:adjustRightInd/>
        <w:spacing w:line="8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EA6553" w:rsidRDefault="00486F74" w:rsidP="00452791">
      <w:pPr>
        <w:pStyle w:val="ListParagraph"/>
        <w:tabs>
          <w:tab w:val="left" w:pos="360"/>
        </w:tabs>
        <w:autoSpaceDE/>
        <w:autoSpaceDN/>
        <w:adjustRightInd/>
        <w:spacing w:line="40" w:lineRule="exact"/>
        <w:ind w:left="360" w:right="-72"/>
        <w:jc w:val="both"/>
        <w:rPr>
          <w:color w:val="000000" w:themeColor="text1"/>
          <w:sz w:val="23"/>
          <w:szCs w:val="23"/>
        </w:rPr>
      </w:pPr>
    </w:p>
    <w:p w:rsidR="00486F74" w:rsidRPr="00EA6553" w:rsidRDefault="00486F74" w:rsidP="00452791">
      <w:pPr>
        <w:pStyle w:val="ListParagraph"/>
        <w:tabs>
          <w:tab w:val="left" w:pos="360"/>
        </w:tabs>
        <w:autoSpaceDE/>
        <w:autoSpaceDN/>
        <w:adjustRightInd/>
        <w:spacing w:line="16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Attest:</w:t>
      </w:r>
    </w:p>
    <w:p w:rsidR="00486F74" w:rsidRDefault="00486F74"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EA6553" w:rsidRDefault="00486F74" w:rsidP="00715F2F">
      <w:pPr>
        <w:pStyle w:val="ListParagraph"/>
        <w:tabs>
          <w:tab w:val="left" w:pos="1440"/>
          <w:tab w:val="left" w:pos="6480"/>
          <w:tab w:val="left" w:pos="6750"/>
        </w:tabs>
        <w:spacing w:line="230" w:lineRule="exact"/>
        <w:ind w:left="547" w:right="-72"/>
        <w:jc w:val="both"/>
        <w:rPr>
          <w:sz w:val="23"/>
          <w:szCs w:val="23"/>
        </w:rPr>
      </w:pPr>
      <w:r w:rsidRPr="00EA6553">
        <w:rPr>
          <w:sz w:val="23"/>
          <w:szCs w:val="23"/>
        </w:rPr>
        <w:t>James H. Harvey, Chair</w:t>
      </w:r>
      <w:r w:rsidRPr="00EA6553">
        <w:rPr>
          <w:sz w:val="23"/>
          <w:szCs w:val="23"/>
        </w:rPr>
        <w:tab/>
      </w:r>
      <w:r w:rsidRPr="00EA6553">
        <w:rPr>
          <w:sz w:val="23"/>
          <w:szCs w:val="23"/>
        </w:rPr>
        <w:tab/>
        <w:t xml:space="preserve">Ricky D. Hatch, CPA </w:t>
      </w:r>
    </w:p>
    <w:p w:rsidR="001A12DB" w:rsidRPr="00EA6553" w:rsidRDefault="00486F74" w:rsidP="00715F2F">
      <w:pPr>
        <w:tabs>
          <w:tab w:val="left" w:pos="6750"/>
        </w:tabs>
        <w:spacing w:line="230" w:lineRule="exact"/>
        <w:ind w:left="720" w:right="-72" w:hanging="180"/>
        <w:jc w:val="both"/>
        <w:rPr>
          <w:sz w:val="23"/>
          <w:szCs w:val="23"/>
        </w:rPr>
      </w:pPr>
      <w:r w:rsidRPr="00EA6553">
        <w:rPr>
          <w:sz w:val="23"/>
          <w:szCs w:val="23"/>
        </w:rPr>
        <w:t>Weber County Commission</w:t>
      </w:r>
      <w:r w:rsidRPr="00EA6553">
        <w:rPr>
          <w:sz w:val="23"/>
          <w:szCs w:val="23"/>
        </w:rPr>
        <w:tab/>
        <w:t>Weber County Clerk/Auditor</w:t>
      </w:r>
    </w:p>
    <w:sectPr w:rsidR="001A12DB" w:rsidRPr="00EA6553" w:rsidSect="000A6B31">
      <w:type w:val="continuous"/>
      <w:pgSz w:w="12240" w:h="15840" w:code="1"/>
      <w:pgMar w:top="1008"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F0" w:rsidRDefault="008B75F0">
      <w:r>
        <w:separator/>
      </w:r>
    </w:p>
  </w:endnote>
  <w:endnote w:type="continuationSeparator" w:id="0">
    <w:p w:rsidR="008B75F0" w:rsidRDefault="008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1435C">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006853">
      <w:rPr>
        <w:sz w:val="16"/>
        <w:szCs w:val="16"/>
      </w:rPr>
      <w:t>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F0" w:rsidRDefault="008B75F0">
      <w:r>
        <w:separator/>
      </w:r>
    </w:p>
  </w:footnote>
  <w:footnote w:type="continuationSeparator" w:id="0">
    <w:p w:rsidR="008B75F0" w:rsidRDefault="008B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2"/>
  </w:num>
  <w:num w:numId="5">
    <w:abstractNumId w:val="4"/>
  </w:num>
  <w:num w:numId="6">
    <w:abstractNumId w:val="3"/>
  </w:num>
  <w:num w:numId="7">
    <w:abstractNumId w:val="8"/>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5A1D"/>
    <w:rsid w:val="000263B7"/>
    <w:rsid w:val="0003056C"/>
    <w:rsid w:val="00032402"/>
    <w:rsid w:val="000328B3"/>
    <w:rsid w:val="00033535"/>
    <w:rsid w:val="00033D6D"/>
    <w:rsid w:val="0003603C"/>
    <w:rsid w:val="00037AF5"/>
    <w:rsid w:val="000416FE"/>
    <w:rsid w:val="000429BF"/>
    <w:rsid w:val="00043428"/>
    <w:rsid w:val="0004395C"/>
    <w:rsid w:val="0004398D"/>
    <w:rsid w:val="000447B1"/>
    <w:rsid w:val="000447C5"/>
    <w:rsid w:val="0004548A"/>
    <w:rsid w:val="00045A1E"/>
    <w:rsid w:val="00047A2B"/>
    <w:rsid w:val="000500EA"/>
    <w:rsid w:val="000500F5"/>
    <w:rsid w:val="000503F2"/>
    <w:rsid w:val="0005077C"/>
    <w:rsid w:val="00050BED"/>
    <w:rsid w:val="00050C9F"/>
    <w:rsid w:val="0005210A"/>
    <w:rsid w:val="0005496A"/>
    <w:rsid w:val="00055410"/>
    <w:rsid w:val="00055C98"/>
    <w:rsid w:val="00056F9B"/>
    <w:rsid w:val="00057D85"/>
    <w:rsid w:val="00060FB5"/>
    <w:rsid w:val="00062CCD"/>
    <w:rsid w:val="00062E0F"/>
    <w:rsid w:val="00063163"/>
    <w:rsid w:val="0006447D"/>
    <w:rsid w:val="00067214"/>
    <w:rsid w:val="00067FF0"/>
    <w:rsid w:val="0007082F"/>
    <w:rsid w:val="00070DED"/>
    <w:rsid w:val="00072D74"/>
    <w:rsid w:val="00073FD6"/>
    <w:rsid w:val="0007640A"/>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7AAA"/>
    <w:rsid w:val="000B7F88"/>
    <w:rsid w:val="000C04B9"/>
    <w:rsid w:val="000C0622"/>
    <w:rsid w:val="000C0ADC"/>
    <w:rsid w:val="000C427D"/>
    <w:rsid w:val="000C4DE9"/>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EB9"/>
    <w:rsid w:val="000F6180"/>
    <w:rsid w:val="001016A0"/>
    <w:rsid w:val="001029BE"/>
    <w:rsid w:val="00103F32"/>
    <w:rsid w:val="001059ED"/>
    <w:rsid w:val="00105C63"/>
    <w:rsid w:val="001064A4"/>
    <w:rsid w:val="001076E9"/>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E149D"/>
    <w:rsid w:val="001E23E6"/>
    <w:rsid w:val="001E2B04"/>
    <w:rsid w:val="001E37A9"/>
    <w:rsid w:val="001E40AD"/>
    <w:rsid w:val="001E42E8"/>
    <w:rsid w:val="001E54CB"/>
    <w:rsid w:val="001E6184"/>
    <w:rsid w:val="001E70A8"/>
    <w:rsid w:val="001E7637"/>
    <w:rsid w:val="001F025F"/>
    <w:rsid w:val="001F05D0"/>
    <w:rsid w:val="001F0C01"/>
    <w:rsid w:val="001F11E8"/>
    <w:rsid w:val="001F1739"/>
    <w:rsid w:val="001F1964"/>
    <w:rsid w:val="001F20DF"/>
    <w:rsid w:val="001F233D"/>
    <w:rsid w:val="001F352F"/>
    <w:rsid w:val="001F49C6"/>
    <w:rsid w:val="001F6236"/>
    <w:rsid w:val="00201C25"/>
    <w:rsid w:val="0020239B"/>
    <w:rsid w:val="002027B7"/>
    <w:rsid w:val="0020321A"/>
    <w:rsid w:val="00203388"/>
    <w:rsid w:val="002036ED"/>
    <w:rsid w:val="00203FF8"/>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44C4E"/>
    <w:rsid w:val="0024575A"/>
    <w:rsid w:val="0024639D"/>
    <w:rsid w:val="002519AD"/>
    <w:rsid w:val="00251D2E"/>
    <w:rsid w:val="00251E4C"/>
    <w:rsid w:val="0025217E"/>
    <w:rsid w:val="002535C2"/>
    <w:rsid w:val="00253CFE"/>
    <w:rsid w:val="0025530A"/>
    <w:rsid w:val="00256DCF"/>
    <w:rsid w:val="0026037B"/>
    <w:rsid w:val="002608B2"/>
    <w:rsid w:val="002610FA"/>
    <w:rsid w:val="0026146C"/>
    <w:rsid w:val="00261698"/>
    <w:rsid w:val="00262984"/>
    <w:rsid w:val="002636B0"/>
    <w:rsid w:val="00265263"/>
    <w:rsid w:val="002654E7"/>
    <w:rsid w:val="002668E9"/>
    <w:rsid w:val="002678F9"/>
    <w:rsid w:val="002701C0"/>
    <w:rsid w:val="002718B5"/>
    <w:rsid w:val="00272460"/>
    <w:rsid w:val="002724DC"/>
    <w:rsid w:val="002728BF"/>
    <w:rsid w:val="00273C88"/>
    <w:rsid w:val="00275805"/>
    <w:rsid w:val="002762FE"/>
    <w:rsid w:val="00276C15"/>
    <w:rsid w:val="00277CE4"/>
    <w:rsid w:val="00280408"/>
    <w:rsid w:val="00282537"/>
    <w:rsid w:val="00282BE3"/>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226A"/>
    <w:rsid w:val="002D2436"/>
    <w:rsid w:val="002D2497"/>
    <w:rsid w:val="002D407F"/>
    <w:rsid w:val="002D51DF"/>
    <w:rsid w:val="002D6581"/>
    <w:rsid w:val="002E1BD5"/>
    <w:rsid w:val="002E218F"/>
    <w:rsid w:val="002E3788"/>
    <w:rsid w:val="002E41A2"/>
    <w:rsid w:val="002E4F21"/>
    <w:rsid w:val="002E4FFF"/>
    <w:rsid w:val="002E5A9E"/>
    <w:rsid w:val="002E5D85"/>
    <w:rsid w:val="002E6517"/>
    <w:rsid w:val="002F031D"/>
    <w:rsid w:val="002F2731"/>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4FD8"/>
    <w:rsid w:val="00395E9D"/>
    <w:rsid w:val="00396741"/>
    <w:rsid w:val="003A15BD"/>
    <w:rsid w:val="003A2804"/>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2EF4"/>
    <w:rsid w:val="003E37F1"/>
    <w:rsid w:val="003E3E93"/>
    <w:rsid w:val="003E430B"/>
    <w:rsid w:val="003E4FE1"/>
    <w:rsid w:val="003E5273"/>
    <w:rsid w:val="003E52BE"/>
    <w:rsid w:val="003E5642"/>
    <w:rsid w:val="003E5C22"/>
    <w:rsid w:val="003E762F"/>
    <w:rsid w:val="003F1775"/>
    <w:rsid w:val="003F2153"/>
    <w:rsid w:val="003F36C3"/>
    <w:rsid w:val="003F4D81"/>
    <w:rsid w:val="003F51D9"/>
    <w:rsid w:val="003F6185"/>
    <w:rsid w:val="003F7572"/>
    <w:rsid w:val="003F7C21"/>
    <w:rsid w:val="003F7DB6"/>
    <w:rsid w:val="00401177"/>
    <w:rsid w:val="00401E95"/>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106D"/>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430D"/>
    <w:rsid w:val="004544C4"/>
    <w:rsid w:val="00454F13"/>
    <w:rsid w:val="00455208"/>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425"/>
    <w:rsid w:val="006147BB"/>
    <w:rsid w:val="00614A51"/>
    <w:rsid w:val="00615CCB"/>
    <w:rsid w:val="00616310"/>
    <w:rsid w:val="00616501"/>
    <w:rsid w:val="00616870"/>
    <w:rsid w:val="006177AE"/>
    <w:rsid w:val="006202F3"/>
    <w:rsid w:val="0062070A"/>
    <w:rsid w:val="00620B23"/>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2066"/>
    <w:rsid w:val="00652409"/>
    <w:rsid w:val="0065430D"/>
    <w:rsid w:val="006545C0"/>
    <w:rsid w:val="00655322"/>
    <w:rsid w:val="0065555B"/>
    <w:rsid w:val="00655911"/>
    <w:rsid w:val="006567DB"/>
    <w:rsid w:val="006601F9"/>
    <w:rsid w:val="00660AE0"/>
    <w:rsid w:val="0066103C"/>
    <w:rsid w:val="00662067"/>
    <w:rsid w:val="006620D2"/>
    <w:rsid w:val="00664A21"/>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1F32"/>
    <w:rsid w:val="00694AC4"/>
    <w:rsid w:val="006959D4"/>
    <w:rsid w:val="006A34B6"/>
    <w:rsid w:val="006A3E22"/>
    <w:rsid w:val="006A51E3"/>
    <w:rsid w:val="006A75E2"/>
    <w:rsid w:val="006B0C47"/>
    <w:rsid w:val="006B1463"/>
    <w:rsid w:val="006B2BB1"/>
    <w:rsid w:val="006B3E83"/>
    <w:rsid w:val="006B4662"/>
    <w:rsid w:val="006B5F5C"/>
    <w:rsid w:val="006B64DF"/>
    <w:rsid w:val="006B70C8"/>
    <w:rsid w:val="006B7BFE"/>
    <w:rsid w:val="006B7D8B"/>
    <w:rsid w:val="006B7F89"/>
    <w:rsid w:val="006C06FA"/>
    <w:rsid w:val="006C07FD"/>
    <w:rsid w:val="006C1AF7"/>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3FD"/>
    <w:rsid w:val="006D7408"/>
    <w:rsid w:val="006D7476"/>
    <w:rsid w:val="006D7FFE"/>
    <w:rsid w:val="006E1614"/>
    <w:rsid w:val="006E25D7"/>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60396"/>
    <w:rsid w:val="007604C4"/>
    <w:rsid w:val="007618DF"/>
    <w:rsid w:val="00761AD3"/>
    <w:rsid w:val="00761B8C"/>
    <w:rsid w:val="00762879"/>
    <w:rsid w:val="00763560"/>
    <w:rsid w:val="0076414C"/>
    <w:rsid w:val="00764652"/>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C81"/>
    <w:rsid w:val="00796411"/>
    <w:rsid w:val="00796632"/>
    <w:rsid w:val="007A3C3F"/>
    <w:rsid w:val="007A4C86"/>
    <w:rsid w:val="007A4E59"/>
    <w:rsid w:val="007A5572"/>
    <w:rsid w:val="007B0A6D"/>
    <w:rsid w:val="007B2680"/>
    <w:rsid w:val="007B299B"/>
    <w:rsid w:val="007B2ACC"/>
    <w:rsid w:val="007B402D"/>
    <w:rsid w:val="007B4538"/>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726"/>
    <w:rsid w:val="007E3CBC"/>
    <w:rsid w:val="007E6214"/>
    <w:rsid w:val="007E67F2"/>
    <w:rsid w:val="007F002E"/>
    <w:rsid w:val="007F26DB"/>
    <w:rsid w:val="007F345F"/>
    <w:rsid w:val="007F3B60"/>
    <w:rsid w:val="007F3C49"/>
    <w:rsid w:val="007F404D"/>
    <w:rsid w:val="007F4304"/>
    <w:rsid w:val="007F5EE0"/>
    <w:rsid w:val="007F76CF"/>
    <w:rsid w:val="008006C8"/>
    <w:rsid w:val="00800E45"/>
    <w:rsid w:val="00802841"/>
    <w:rsid w:val="00802F7F"/>
    <w:rsid w:val="00803BC9"/>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89C"/>
    <w:rsid w:val="00845B20"/>
    <w:rsid w:val="00846F6A"/>
    <w:rsid w:val="008473E9"/>
    <w:rsid w:val="008479C6"/>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70"/>
    <w:rsid w:val="00877C7F"/>
    <w:rsid w:val="0088090F"/>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2DE"/>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2AE5"/>
    <w:rsid w:val="00903EA0"/>
    <w:rsid w:val="00903EEE"/>
    <w:rsid w:val="00904A01"/>
    <w:rsid w:val="00905109"/>
    <w:rsid w:val="00905D55"/>
    <w:rsid w:val="009066B3"/>
    <w:rsid w:val="00907231"/>
    <w:rsid w:val="00907C29"/>
    <w:rsid w:val="00911079"/>
    <w:rsid w:val="00912B11"/>
    <w:rsid w:val="00912F3D"/>
    <w:rsid w:val="009130FF"/>
    <w:rsid w:val="00914021"/>
    <w:rsid w:val="0091415F"/>
    <w:rsid w:val="00914D19"/>
    <w:rsid w:val="00916E6E"/>
    <w:rsid w:val="00916E8E"/>
    <w:rsid w:val="00917A28"/>
    <w:rsid w:val="00920AD6"/>
    <w:rsid w:val="00920F96"/>
    <w:rsid w:val="00921C3E"/>
    <w:rsid w:val="00923A93"/>
    <w:rsid w:val="00924E8F"/>
    <w:rsid w:val="00925018"/>
    <w:rsid w:val="00926979"/>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4513"/>
    <w:rsid w:val="009E5804"/>
    <w:rsid w:val="009E61D4"/>
    <w:rsid w:val="009E695A"/>
    <w:rsid w:val="009E7074"/>
    <w:rsid w:val="009F2B00"/>
    <w:rsid w:val="009F348A"/>
    <w:rsid w:val="009F4F3F"/>
    <w:rsid w:val="009F69CA"/>
    <w:rsid w:val="009F6EDE"/>
    <w:rsid w:val="009F77B3"/>
    <w:rsid w:val="009F7852"/>
    <w:rsid w:val="00A0188C"/>
    <w:rsid w:val="00A0291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AD9"/>
    <w:rsid w:val="00A47B5A"/>
    <w:rsid w:val="00A5157E"/>
    <w:rsid w:val="00A52B89"/>
    <w:rsid w:val="00A53AF0"/>
    <w:rsid w:val="00A53C14"/>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2D10"/>
    <w:rsid w:val="00A932F5"/>
    <w:rsid w:val="00A94BBE"/>
    <w:rsid w:val="00A96470"/>
    <w:rsid w:val="00A975A5"/>
    <w:rsid w:val="00AA0405"/>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1942"/>
    <w:rsid w:val="00AC26EE"/>
    <w:rsid w:val="00AC2E9F"/>
    <w:rsid w:val="00AC2F0D"/>
    <w:rsid w:val="00AC3436"/>
    <w:rsid w:val="00AC44DA"/>
    <w:rsid w:val="00AC4B08"/>
    <w:rsid w:val="00AC58FA"/>
    <w:rsid w:val="00AC5A8F"/>
    <w:rsid w:val="00AC76A2"/>
    <w:rsid w:val="00AD15D4"/>
    <w:rsid w:val="00AD1C3A"/>
    <w:rsid w:val="00AD1F43"/>
    <w:rsid w:val="00AD4368"/>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54EC"/>
    <w:rsid w:val="00B363E7"/>
    <w:rsid w:val="00B366A0"/>
    <w:rsid w:val="00B368DB"/>
    <w:rsid w:val="00B4129C"/>
    <w:rsid w:val="00B41753"/>
    <w:rsid w:val="00B43998"/>
    <w:rsid w:val="00B44799"/>
    <w:rsid w:val="00B450A8"/>
    <w:rsid w:val="00B45671"/>
    <w:rsid w:val="00B4596F"/>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6413"/>
    <w:rsid w:val="00C2654B"/>
    <w:rsid w:val="00C27450"/>
    <w:rsid w:val="00C2788B"/>
    <w:rsid w:val="00C306DB"/>
    <w:rsid w:val="00C33202"/>
    <w:rsid w:val="00C334B5"/>
    <w:rsid w:val="00C33E76"/>
    <w:rsid w:val="00C34CDC"/>
    <w:rsid w:val="00C40095"/>
    <w:rsid w:val="00C4104F"/>
    <w:rsid w:val="00C41E44"/>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449C"/>
    <w:rsid w:val="00C6608A"/>
    <w:rsid w:val="00C666D9"/>
    <w:rsid w:val="00C670D5"/>
    <w:rsid w:val="00C674E2"/>
    <w:rsid w:val="00C706FA"/>
    <w:rsid w:val="00C70AD3"/>
    <w:rsid w:val="00C710E0"/>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3627"/>
    <w:rsid w:val="00C95A35"/>
    <w:rsid w:val="00CA0F17"/>
    <w:rsid w:val="00CA4C61"/>
    <w:rsid w:val="00CA5196"/>
    <w:rsid w:val="00CA5C54"/>
    <w:rsid w:val="00CA740D"/>
    <w:rsid w:val="00CA7836"/>
    <w:rsid w:val="00CB07DB"/>
    <w:rsid w:val="00CB14EF"/>
    <w:rsid w:val="00CB1A92"/>
    <w:rsid w:val="00CB3515"/>
    <w:rsid w:val="00CB4005"/>
    <w:rsid w:val="00CB6FD7"/>
    <w:rsid w:val="00CC06BD"/>
    <w:rsid w:val="00CC1AA5"/>
    <w:rsid w:val="00CC1E6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1228"/>
    <w:rsid w:val="00D3157A"/>
    <w:rsid w:val="00D31F8E"/>
    <w:rsid w:val="00D332DD"/>
    <w:rsid w:val="00D33C77"/>
    <w:rsid w:val="00D342A8"/>
    <w:rsid w:val="00D34B83"/>
    <w:rsid w:val="00D367D6"/>
    <w:rsid w:val="00D44F67"/>
    <w:rsid w:val="00D45705"/>
    <w:rsid w:val="00D45790"/>
    <w:rsid w:val="00D46E3F"/>
    <w:rsid w:val="00D470A0"/>
    <w:rsid w:val="00D472E0"/>
    <w:rsid w:val="00D479F3"/>
    <w:rsid w:val="00D51469"/>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CAE"/>
    <w:rsid w:val="00DB0083"/>
    <w:rsid w:val="00DB0E13"/>
    <w:rsid w:val="00DB236B"/>
    <w:rsid w:val="00DB24CE"/>
    <w:rsid w:val="00DB4C7C"/>
    <w:rsid w:val="00DB521F"/>
    <w:rsid w:val="00DB59A5"/>
    <w:rsid w:val="00DC0495"/>
    <w:rsid w:val="00DC1828"/>
    <w:rsid w:val="00DC2097"/>
    <w:rsid w:val="00DC312D"/>
    <w:rsid w:val="00DC4D5B"/>
    <w:rsid w:val="00DC5B1C"/>
    <w:rsid w:val="00DC5E52"/>
    <w:rsid w:val="00DC7282"/>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348B"/>
    <w:rsid w:val="00E43B0A"/>
    <w:rsid w:val="00E43DD7"/>
    <w:rsid w:val="00E45DFB"/>
    <w:rsid w:val="00E46C98"/>
    <w:rsid w:val="00E47727"/>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43DE"/>
    <w:rsid w:val="00EC48D8"/>
    <w:rsid w:val="00EC4AC6"/>
    <w:rsid w:val="00EC54B7"/>
    <w:rsid w:val="00EC6EE6"/>
    <w:rsid w:val="00EC7A84"/>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F0004"/>
    <w:rsid w:val="00EF1FED"/>
    <w:rsid w:val="00EF363B"/>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90046"/>
    <w:rsid w:val="00F90F32"/>
    <w:rsid w:val="00F916EA"/>
    <w:rsid w:val="00F91ED8"/>
    <w:rsid w:val="00F924AB"/>
    <w:rsid w:val="00F9327A"/>
    <w:rsid w:val="00F939B0"/>
    <w:rsid w:val="00F941D5"/>
    <w:rsid w:val="00F964D8"/>
    <w:rsid w:val="00FA46DF"/>
    <w:rsid w:val="00FA4B33"/>
    <w:rsid w:val="00FA76E3"/>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201B"/>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524F-12FC-42EB-85EE-9B551428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3</cp:revision>
  <cp:lastPrinted>2021-05-10T15:18:00Z</cp:lastPrinted>
  <dcterms:created xsi:type="dcterms:W3CDTF">2021-06-01T23:07:00Z</dcterms:created>
  <dcterms:modified xsi:type="dcterms:W3CDTF">2021-06-01T23:08:00Z</dcterms:modified>
</cp:coreProperties>
</file>